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CE1AC" w14:textId="77777777" w:rsidR="00DF417D" w:rsidRPr="004C6774" w:rsidRDefault="00DF417D">
      <w:pPr>
        <w:rPr>
          <w:rFonts w:ascii="Cambria" w:hAnsi="Cambria"/>
        </w:rPr>
      </w:pPr>
      <w:bookmarkStart w:id="0" w:name="_GoBack"/>
      <w:bookmarkEnd w:id="0"/>
      <w:r w:rsidRPr="004C6774">
        <w:rPr>
          <w:rFonts w:ascii="Cambria" w:hAnsi="Cambria"/>
        </w:rPr>
        <w:t>Dear Mr Easton</w:t>
      </w:r>
      <w:r w:rsidR="001D4B96">
        <w:rPr>
          <w:rFonts w:ascii="Cambria" w:hAnsi="Cambria"/>
        </w:rPr>
        <w:t>,</w:t>
      </w:r>
    </w:p>
    <w:p w14:paraId="062A5FA6" w14:textId="77777777" w:rsidR="00DF417D" w:rsidRPr="004C6774" w:rsidRDefault="00DF417D">
      <w:pPr>
        <w:rPr>
          <w:rFonts w:ascii="Cambria" w:hAnsi="Cambria"/>
        </w:rPr>
      </w:pPr>
    </w:p>
    <w:p w14:paraId="22A426D1" w14:textId="77777777" w:rsidR="00DF417D" w:rsidRPr="004C6774" w:rsidRDefault="0047662F">
      <w:pPr>
        <w:rPr>
          <w:rFonts w:ascii="Cambria" w:hAnsi="Cambria"/>
        </w:rPr>
      </w:pPr>
      <w:r>
        <w:rPr>
          <w:rFonts w:ascii="Cambria" w:hAnsi="Cambria"/>
          <w:b/>
        </w:rPr>
        <w:t>M</w:t>
      </w:r>
      <w:r w:rsidR="00DF417D" w:rsidRPr="004C6774">
        <w:rPr>
          <w:rFonts w:ascii="Cambria" w:hAnsi="Cambria"/>
          <w:b/>
        </w:rPr>
        <w:t xml:space="preserve">eeting to discuss the </w:t>
      </w:r>
      <w:r w:rsidR="00546D09">
        <w:rPr>
          <w:rFonts w:ascii="Cambria" w:hAnsi="Cambria"/>
          <w:b/>
        </w:rPr>
        <w:t>South East London Sustainability and Transformation Plans (SEL</w:t>
      </w:r>
      <w:r w:rsidR="00317344">
        <w:rPr>
          <w:rFonts w:ascii="Cambria" w:hAnsi="Cambria"/>
          <w:b/>
        </w:rPr>
        <w:t xml:space="preserve"> </w:t>
      </w:r>
      <w:r w:rsidR="00546D09">
        <w:rPr>
          <w:rFonts w:ascii="Cambria" w:hAnsi="Cambria"/>
          <w:b/>
        </w:rPr>
        <w:t>STP)</w:t>
      </w:r>
    </w:p>
    <w:p w14:paraId="0E71ECA8" w14:textId="77777777" w:rsidR="00C3255C" w:rsidRPr="004C6774" w:rsidRDefault="00DF417D">
      <w:pPr>
        <w:rPr>
          <w:rFonts w:ascii="Cambria" w:hAnsi="Cambria"/>
        </w:rPr>
      </w:pPr>
      <w:r w:rsidRPr="004C6774">
        <w:rPr>
          <w:rFonts w:ascii="Cambria" w:hAnsi="Cambria"/>
        </w:rPr>
        <w:t>Thank you for agreeing to meet us to discuss this. As the publication date for the final version of the STP recedes, we welcome this opportunity to voice some major concerns about</w:t>
      </w:r>
      <w:r w:rsidR="00546D09">
        <w:rPr>
          <w:rFonts w:ascii="Cambria" w:hAnsi="Cambria"/>
        </w:rPr>
        <w:t xml:space="preserve"> its content and processes. We h</w:t>
      </w:r>
      <w:r w:rsidRPr="004C6774">
        <w:rPr>
          <w:rFonts w:ascii="Cambria" w:hAnsi="Cambria"/>
        </w:rPr>
        <w:t>ope they will be given consideration when the final document is drawn up.</w:t>
      </w:r>
    </w:p>
    <w:p w14:paraId="43909C82" w14:textId="77777777" w:rsidR="00C3255C" w:rsidRPr="004C6774" w:rsidRDefault="00C3255C">
      <w:pPr>
        <w:rPr>
          <w:rFonts w:ascii="Cambria" w:hAnsi="Cambria"/>
        </w:rPr>
      </w:pPr>
    </w:p>
    <w:p w14:paraId="1DD0F8E7" w14:textId="77777777" w:rsidR="00C3255C" w:rsidRPr="004C6774" w:rsidRDefault="00C3255C">
      <w:pPr>
        <w:rPr>
          <w:rFonts w:ascii="Cambria" w:hAnsi="Cambria"/>
          <w:b/>
        </w:rPr>
      </w:pPr>
      <w:r w:rsidRPr="004C6774">
        <w:rPr>
          <w:rFonts w:ascii="Cambria" w:hAnsi="Cambria"/>
          <w:b/>
        </w:rPr>
        <w:t>NHS Underfunding.</w:t>
      </w:r>
    </w:p>
    <w:p w14:paraId="74E968F1" w14:textId="77777777" w:rsidR="00782AC2" w:rsidRPr="00546D09" w:rsidRDefault="00C3255C">
      <w:pPr>
        <w:rPr>
          <w:rFonts w:ascii="Cambria" w:hAnsi="Cambria"/>
        </w:rPr>
      </w:pPr>
      <w:r w:rsidRPr="004C6774">
        <w:rPr>
          <w:rFonts w:ascii="Cambria" w:hAnsi="Cambria"/>
        </w:rPr>
        <w:t xml:space="preserve">No discussion of the STP makes sense </w:t>
      </w:r>
      <w:r w:rsidR="00317344">
        <w:rPr>
          <w:rFonts w:ascii="Cambria" w:hAnsi="Cambria"/>
        </w:rPr>
        <w:t xml:space="preserve">without first acknowledging </w:t>
      </w:r>
      <w:r w:rsidRPr="004C6774">
        <w:rPr>
          <w:rFonts w:ascii="Cambria" w:hAnsi="Cambria"/>
        </w:rPr>
        <w:t xml:space="preserve">chronic </w:t>
      </w:r>
      <w:r w:rsidR="0047662F">
        <w:rPr>
          <w:rFonts w:ascii="Cambria" w:hAnsi="Cambria"/>
        </w:rPr>
        <w:t xml:space="preserve">NHS </w:t>
      </w:r>
      <w:r w:rsidRPr="004C6774">
        <w:rPr>
          <w:rFonts w:ascii="Cambria" w:hAnsi="Cambria"/>
        </w:rPr>
        <w:t>underfunding. The NHS needs around</w:t>
      </w:r>
      <w:r w:rsidR="007E5D34">
        <w:rPr>
          <w:rFonts w:ascii="Cambria" w:hAnsi="Cambria"/>
        </w:rPr>
        <w:t xml:space="preserve"> a</w:t>
      </w:r>
      <w:r w:rsidRPr="004C6774">
        <w:rPr>
          <w:rFonts w:ascii="Cambria" w:hAnsi="Cambria"/>
        </w:rPr>
        <w:t xml:space="preserve"> 4% annual increa</w:t>
      </w:r>
      <w:r w:rsidR="00782AC2" w:rsidRPr="004C6774">
        <w:rPr>
          <w:rFonts w:ascii="Cambria" w:hAnsi="Cambria"/>
        </w:rPr>
        <w:t xml:space="preserve">se to cope with cost pressures </w:t>
      </w:r>
      <w:r w:rsidRPr="004C6774">
        <w:rPr>
          <w:rFonts w:ascii="Cambria" w:hAnsi="Cambria"/>
        </w:rPr>
        <w:t>from demographic changes and modernisation of service provision. Since 2010 the average real terms annual incr</w:t>
      </w:r>
      <w:r w:rsidR="00546D09">
        <w:rPr>
          <w:rFonts w:ascii="Cambria" w:hAnsi="Cambria"/>
        </w:rPr>
        <w:t xml:space="preserve">ease in funding has been 1%. This </w:t>
      </w:r>
      <w:r w:rsidRPr="004C6774">
        <w:rPr>
          <w:rFonts w:ascii="Cambria" w:hAnsi="Cambria"/>
        </w:rPr>
        <w:t>is set to continue to 2020/1. If funding matched the 11% of GDP which countries li</w:t>
      </w:r>
      <w:r w:rsidR="00C737C4" w:rsidRPr="004C6774">
        <w:rPr>
          <w:rFonts w:ascii="Cambria" w:hAnsi="Cambria"/>
        </w:rPr>
        <w:t xml:space="preserve">ke Germany and the Netherlands </w:t>
      </w:r>
      <w:r w:rsidR="007E5D34">
        <w:rPr>
          <w:rFonts w:ascii="Cambria" w:hAnsi="Cambria"/>
        </w:rPr>
        <w:t xml:space="preserve">spend, then </w:t>
      </w:r>
      <w:r w:rsidRPr="004C6774">
        <w:rPr>
          <w:rFonts w:ascii="Cambria" w:hAnsi="Cambria"/>
        </w:rPr>
        <w:t xml:space="preserve">we would have an additional £46bn a year for the NHS. </w:t>
      </w:r>
      <w:r w:rsidR="00782AC2" w:rsidRPr="004C6774">
        <w:rPr>
          <w:rFonts w:ascii="Cambria" w:hAnsi="Cambria"/>
        </w:rPr>
        <w:t>Despite this, the NHS has performed cost</w:t>
      </w:r>
      <w:r w:rsidR="00546D09">
        <w:rPr>
          <w:rFonts w:ascii="Cambria" w:hAnsi="Cambria"/>
        </w:rPr>
        <w:t>-</w:t>
      </w:r>
      <w:r w:rsidR="00782AC2" w:rsidRPr="004C6774">
        <w:rPr>
          <w:rFonts w:ascii="Cambria" w:hAnsi="Cambria"/>
        </w:rPr>
        <w:t xml:space="preserve"> effectively, as recognised </w:t>
      </w:r>
      <w:r w:rsidR="00546D09">
        <w:rPr>
          <w:rFonts w:ascii="Cambria" w:hAnsi="Cambria"/>
        </w:rPr>
        <w:t xml:space="preserve">in the </w:t>
      </w:r>
      <w:r w:rsidR="00782AC2" w:rsidRPr="00546D09">
        <w:rPr>
          <w:rFonts w:ascii="Cambria" w:hAnsi="Cambria"/>
        </w:rPr>
        <w:t>OHSEL Issues Paper.</w:t>
      </w:r>
    </w:p>
    <w:p w14:paraId="396BDA24" w14:textId="77777777" w:rsidR="00F63A9A" w:rsidRPr="004C6774" w:rsidRDefault="00782AC2">
      <w:pPr>
        <w:rPr>
          <w:rFonts w:ascii="Cambria" w:hAnsi="Cambria"/>
        </w:rPr>
      </w:pPr>
      <w:r w:rsidRPr="004C6774">
        <w:rPr>
          <w:rFonts w:ascii="Cambria" w:hAnsi="Cambria"/>
        </w:rPr>
        <w:t>In addition</w:t>
      </w:r>
      <w:r w:rsidR="00317344">
        <w:rPr>
          <w:rFonts w:ascii="Cambria" w:hAnsi="Cambria"/>
        </w:rPr>
        <w:t>,</w:t>
      </w:r>
      <w:r w:rsidRPr="004C6774">
        <w:rPr>
          <w:rFonts w:ascii="Cambria" w:hAnsi="Cambria"/>
        </w:rPr>
        <w:t xml:space="preserve"> </w:t>
      </w:r>
      <w:r w:rsidR="00726469">
        <w:rPr>
          <w:rFonts w:ascii="Cambria" w:hAnsi="Cambria"/>
        </w:rPr>
        <w:t xml:space="preserve">4 years of cuts to the </w:t>
      </w:r>
      <w:r w:rsidRPr="004C6774">
        <w:rPr>
          <w:rFonts w:ascii="Cambria" w:hAnsi="Cambria"/>
        </w:rPr>
        <w:t>funding of social care has a well-understood knock-on effect on NHS expenditure.</w:t>
      </w:r>
    </w:p>
    <w:p w14:paraId="799C62D4" w14:textId="77777777" w:rsidR="00F63A9A" w:rsidRPr="004C6774" w:rsidRDefault="00F63A9A">
      <w:pPr>
        <w:rPr>
          <w:rFonts w:ascii="Cambria" w:hAnsi="Cambria"/>
        </w:rPr>
      </w:pPr>
    </w:p>
    <w:p w14:paraId="7F88515A" w14:textId="77777777" w:rsidR="00C737C4" w:rsidRPr="004C6774" w:rsidRDefault="00F63A9A">
      <w:pPr>
        <w:rPr>
          <w:rFonts w:ascii="Cambria" w:hAnsi="Cambria"/>
        </w:rPr>
      </w:pPr>
      <w:r w:rsidRPr="004C6774">
        <w:rPr>
          <w:rFonts w:ascii="Cambria" w:hAnsi="Cambria"/>
        </w:rPr>
        <w:t>It is in this context that the Treasury expects the national STP programme to sav</w:t>
      </w:r>
      <w:r w:rsidR="00546D09">
        <w:rPr>
          <w:rFonts w:ascii="Cambria" w:hAnsi="Cambria"/>
        </w:rPr>
        <w:t>e the NHS £22b</w:t>
      </w:r>
      <w:r w:rsidR="00383F53">
        <w:rPr>
          <w:rFonts w:ascii="Cambria" w:hAnsi="Cambria"/>
        </w:rPr>
        <w:t>n</w:t>
      </w:r>
      <w:r w:rsidR="00546D09">
        <w:rPr>
          <w:rFonts w:ascii="Cambria" w:hAnsi="Cambria"/>
        </w:rPr>
        <w:t xml:space="preserve"> by 2020/1. It is</w:t>
      </w:r>
      <w:r w:rsidR="007E5D34">
        <w:rPr>
          <w:rFonts w:ascii="Cambria" w:hAnsi="Cambria"/>
        </w:rPr>
        <w:t xml:space="preserve"> providing</w:t>
      </w:r>
      <w:r w:rsidRPr="004C6774">
        <w:rPr>
          <w:rFonts w:ascii="Cambria" w:hAnsi="Cambria"/>
        </w:rPr>
        <w:t xml:space="preserve"> a budget increase of </w:t>
      </w:r>
      <w:r w:rsidR="00546D09">
        <w:rPr>
          <w:rFonts w:ascii="Cambria" w:hAnsi="Cambria"/>
        </w:rPr>
        <w:t xml:space="preserve">only </w:t>
      </w:r>
      <w:r w:rsidRPr="004C6774">
        <w:rPr>
          <w:rFonts w:ascii="Cambria" w:hAnsi="Cambria"/>
        </w:rPr>
        <w:t xml:space="preserve">£8bn plus a </w:t>
      </w:r>
      <w:r w:rsidR="00383F53">
        <w:rPr>
          <w:rFonts w:ascii="Cambria" w:hAnsi="Cambria"/>
        </w:rPr>
        <w:t xml:space="preserve">contingent </w:t>
      </w:r>
      <w:r w:rsidRPr="004C6774">
        <w:rPr>
          <w:rFonts w:ascii="Cambria" w:hAnsi="Cambria"/>
        </w:rPr>
        <w:t>Transformation Fund of £10bn</w:t>
      </w:r>
      <w:r w:rsidR="00C737C4" w:rsidRPr="004C6774">
        <w:rPr>
          <w:rFonts w:ascii="Cambria" w:hAnsi="Cambria"/>
        </w:rPr>
        <w:t>. Because of the Government’s political commitment to auster</w:t>
      </w:r>
      <w:r w:rsidR="007E5D34">
        <w:rPr>
          <w:rFonts w:ascii="Cambria" w:hAnsi="Cambria"/>
        </w:rPr>
        <w:t xml:space="preserve">ity economics, the priority is clearly </w:t>
      </w:r>
      <w:r w:rsidR="00C737C4" w:rsidRPr="004C6774">
        <w:rPr>
          <w:rFonts w:ascii="Cambria" w:hAnsi="Cambria"/>
        </w:rPr>
        <w:t>to save money rather than provide resources for a sustainable NHS based on good patient care.</w:t>
      </w:r>
    </w:p>
    <w:p w14:paraId="2BA5F118" w14:textId="77777777" w:rsidR="00C737C4" w:rsidRPr="004C6774" w:rsidRDefault="00C737C4">
      <w:pPr>
        <w:rPr>
          <w:rFonts w:ascii="Cambria" w:hAnsi="Cambria"/>
        </w:rPr>
      </w:pPr>
    </w:p>
    <w:p w14:paraId="181EE1E4" w14:textId="77777777" w:rsidR="00C737C4" w:rsidRPr="004C6774" w:rsidRDefault="00C737C4">
      <w:pPr>
        <w:rPr>
          <w:rFonts w:ascii="Cambria" w:hAnsi="Cambria"/>
          <w:szCs w:val="24"/>
        </w:rPr>
      </w:pPr>
      <w:r w:rsidRPr="004C6774">
        <w:rPr>
          <w:rFonts w:ascii="Cambria" w:hAnsi="Cambria"/>
          <w:szCs w:val="24"/>
        </w:rPr>
        <w:t>On 7 April 2016, Chris Ham of the King’s Fund told the Government it was in denial i</w:t>
      </w:r>
      <w:r w:rsidR="007E5D34">
        <w:rPr>
          <w:rFonts w:ascii="Cambria" w:hAnsi="Cambria"/>
          <w:szCs w:val="24"/>
        </w:rPr>
        <w:t>n insisting</w:t>
      </w:r>
      <w:r w:rsidRPr="004C6774">
        <w:rPr>
          <w:rFonts w:ascii="Cambria" w:hAnsi="Cambria"/>
          <w:szCs w:val="24"/>
        </w:rPr>
        <w:t xml:space="preserve"> that services could be maintained and even improved </w:t>
      </w:r>
      <w:r w:rsidR="007E5D34">
        <w:rPr>
          <w:rFonts w:ascii="Cambria" w:hAnsi="Cambria"/>
          <w:szCs w:val="24"/>
        </w:rPr>
        <w:t xml:space="preserve">in this context. </w:t>
      </w:r>
      <w:r w:rsidRPr="004C6774">
        <w:rPr>
          <w:rFonts w:ascii="Cambria" w:hAnsi="Cambria"/>
          <w:szCs w:val="24"/>
        </w:rPr>
        <w:t>He also said t</w:t>
      </w:r>
      <w:r w:rsidR="00317344">
        <w:rPr>
          <w:rFonts w:ascii="Cambria" w:hAnsi="Cambria"/>
          <w:szCs w:val="24"/>
        </w:rPr>
        <w:t>hat there was no prospect that ‘efficiencies’</w:t>
      </w:r>
      <w:r w:rsidRPr="004C6774">
        <w:rPr>
          <w:rFonts w:ascii="Cambria" w:hAnsi="Cambria"/>
          <w:szCs w:val="24"/>
        </w:rPr>
        <w:t xml:space="preserve"> worth £22bn can be achieved by 2020/1.</w:t>
      </w:r>
    </w:p>
    <w:p w14:paraId="73CC95D5" w14:textId="77777777" w:rsidR="00C737C4" w:rsidRPr="004C6774" w:rsidRDefault="00C737C4">
      <w:pPr>
        <w:rPr>
          <w:rFonts w:ascii="Cambria" w:hAnsi="Cambria"/>
          <w:szCs w:val="24"/>
        </w:rPr>
      </w:pPr>
    </w:p>
    <w:p w14:paraId="0A9CFA74" w14:textId="77777777" w:rsidR="00D83533" w:rsidRPr="00726469" w:rsidRDefault="00317344" w:rsidP="00C737C4">
      <w:pPr>
        <w:rPr>
          <w:rFonts w:ascii="Cambria" w:hAnsi="Cambria"/>
          <w:b/>
          <w:szCs w:val="24"/>
        </w:rPr>
      </w:pPr>
      <w:r>
        <w:rPr>
          <w:rFonts w:ascii="Cambria" w:hAnsi="Cambria"/>
          <w:szCs w:val="24"/>
        </w:rPr>
        <w:t>The SEL</w:t>
      </w:r>
      <w:r w:rsidR="00C737C4" w:rsidRPr="004C6774">
        <w:rPr>
          <w:rFonts w:ascii="Cambria" w:hAnsi="Cambria"/>
          <w:szCs w:val="24"/>
        </w:rPr>
        <w:t xml:space="preserve"> </w:t>
      </w:r>
      <w:r w:rsidR="007E5D34">
        <w:rPr>
          <w:rFonts w:ascii="Cambria" w:hAnsi="Cambria"/>
          <w:szCs w:val="24"/>
        </w:rPr>
        <w:t xml:space="preserve">STP is required to save £1.015 </w:t>
      </w:r>
      <w:proofErr w:type="spellStart"/>
      <w:r w:rsidR="007E5D34">
        <w:rPr>
          <w:rFonts w:ascii="Cambria" w:hAnsi="Cambria"/>
          <w:szCs w:val="24"/>
        </w:rPr>
        <w:t>b</w:t>
      </w:r>
      <w:r w:rsidR="00383F53">
        <w:rPr>
          <w:rFonts w:ascii="Cambria" w:hAnsi="Cambria"/>
          <w:szCs w:val="24"/>
        </w:rPr>
        <w:t>n</w:t>
      </w:r>
      <w:proofErr w:type="spellEnd"/>
      <w:r w:rsidR="00C737C4" w:rsidRPr="004C6774">
        <w:rPr>
          <w:rFonts w:ascii="Cambria" w:hAnsi="Cambria"/>
          <w:szCs w:val="24"/>
        </w:rPr>
        <w:t xml:space="preserve"> by 2020/1 as pa</w:t>
      </w:r>
      <w:r w:rsidR="007E5D34">
        <w:rPr>
          <w:rFonts w:ascii="Cambria" w:hAnsi="Cambria"/>
          <w:szCs w:val="24"/>
        </w:rPr>
        <w:t>rt of these national cuts. It has</w:t>
      </w:r>
      <w:r w:rsidR="00C737C4" w:rsidRPr="004C6774">
        <w:rPr>
          <w:rFonts w:ascii="Cambria" w:hAnsi="Cambria"/>
          <w:szCs w:val="24"/>
        </w:rPr>
        <w:t xml:space="preserve"> one of the three highest predicted deficits in the country. </w:t>
      </w:r>
      <w:r w:rsidR="00C024E1" w:rsidRPr="004C6774">
        <w:rPr>
          <w:rFonts w:ascii="Cambria" w:hAnsi="Cambria" w:cs="Arial"/>
        </w:rPr>
        <w:t>Apart from the sparsely populated and p</w:t>
      </w:r>
      <w:r>
        <w:rPr>
          <w:rFonts w:ascii="Cambria" w:hAnsi="Cambria" w:cs="Arial"/>
        </w:rPr>
        <w:t>oorly annotated graph in</w:t>
      </w:r>
      <w:r w:rsidR="00C024E1" w:rsidRPr="004C6774">
        <w:rPr>
          <w:rFonts w:ascii="Cambria" w:hAnsi="Cambria" w:cs="Arial"/>
        </w:rPr>
        <w:t xml:space="preserve"> the </w:t>
      </w:r>
      <w:r w:rsidR="00383F53">
        <w:rPr>
          <w:rFonts w:ascii="Cambria" w:hAnsi="Cambria" w:cs="Arial"/>
        </w:rPr>
        <w:t xml:space="preserve">STP </w:t>
      </w:r>
      <w:r w:rsidR="00C024E1" w:rsidRPr="004C6774">
        <w:rPr>
          <w:rFonts w:ascii="Cambria" w:hAnsi="Cambria" w:cs="Arial"/>
        </w:rPr>
        <w:t>Briefing Paper, no</w:t>
      </w:r>
      <w:r w:rsidR="00383F53">
        <w:rPr>
          <w:rFonts w:ascii="Cambria" w:hAnsi="Cambria" w:cs="Arial"/>
        </w:rPr>
        <w:t xml:space="preserve"> information is available on any financial model that may form</w:t>
      </w:r>
      <w:r w:rsidR="00C024E1" w:rsidRPr="004C6774">
        <w:rPr>
          <w:rFonts w:ascii="Cambria" w:hAnsi="Cambria" w:cs="Arial"/>
        </w:rPr>
        <w:t xml:space="preserve"> the basis of t</w:t>
      </w:r>
      <w:r w:rsidR="00383F53">
        <w:rPr>
          <w:rFonts w:ascii="Cambria" w:hAnsi="Cambria" w:cs="Arial"/>
        </w:rPr>
        <w:t>he STP and drive</w:t>
      </w:r>
      <w:r w:rsidR="00C024E1" w:rsidRPr="004C6774">
        <w:rPr>
          <w:rFonts w:ascii="Cambria" w:hAnsi="Cambria" w:cs="Arial"/>
        </w:rPr>
        <w:t xml:space="preserve"> the proposed programme of £1bn of </w:t>
      </w:r>
      <w:r w:rsidR="00383F53">
        <w:rPr>
          <w:rFonts w:ascii="Cambria" w:hAnsi="Cambria" w:cs="Arial"/>
        </w:rPr>
        <w:t>‘</w:t>
      </w:r>
      <w:r w:rsidR="00C024E1" w:rsidRPr="004C6774">
        <w:rPr>
          <w:rFonts w:ascii="Cambria" w:hAnsi="Cambria" w:cs="Arial"/>
        </w:rPr>
        <w:t>efficiency</w:t>
      </w:r>
      <w:r w:rsidR="00383F53">
        <w:rPr>
          <w:rFonts w:ascii="Cambria" w:hAnsi="Cambria" w:cs="Arial"/>
        </w:rPr>
        <w:t>’</w:t>
      </w:r>
      <w:r w:rsidR="00C024E1" w:rsidRPr="004C6774">
        <w:rPr>
          <w:rFonts w:ascii="Cambria" w:hAnsi="Cambria" w:cs="Arial"/>
        </w:rPr>
        <w:t xml:space="preserve"> savings. </w:t>
      </w:r>
      <w:r w:rsidR="003D16F9" w:rsidRPr="00430F09">
        <w:rPr>
          <w:rFonts w:ascii="Cambria" w:hAnsi="Cambria" w:cs="Arial"/>
        </w:rPr>
        <w:t>We are concerned at your expectation that trusts will deliver annual 2.9% productivity (despite having to have done that for</w:t>
      </w:r>
      <w:r w:rsidR="003D16F9" w:rsidRPr="004C6774">
        <w:rPr>
          <w:rFonts w:ascii="Cambria" w:hAnsi="Cambria" w:cs="Arial"/>
          <w:b/>
        </w:rPr>
        <w:t xml:space="preserve"> </w:t>
      </w:r>
      <w:r w:rsidR="003D16F9" w:rsidRPr="00430F09">
        <w:rPr>
          <w:rFonts w:ascii="Cambria" w:hAnsi="Cambria" w:cs="Arial"/>
        </w:rPr>
        <w:t>some 10 years).</w:t>
      </w:r>
      <w:r w:rsidR="003D16F9" w:rsidRPr="004C6774">
        <w:rPr>
          <w:rFonts w:ascii="Cambria" w:hAnsi="Cambria" w:cs="Arial"/>
        </w:rPr>
        <w:t xml:space="preserve"> </w:t>
      </w:r>
      <w:r w:rsidR="00C737C4" w:rsidRPr="004C6774">
        <w:rPr>
          <w:rFonts w:ascii="Cambria" w:hAnsi="Cambria"/>
          <w:szCs w:val="24"/>
        </w:rPr>
        <w:t xml:space="preserve">We think that it is highly irresponsible to </w:t>
      </w:r>
      <w:r w:rsidR="00C41C3A" w:rsidRPr="004C6774">
        <w:rPr>
          <w:rFonts w:ascii="Cambria" w:hAnsi="Cambria"/>
          <w:szCs w:val="24"/>
        </w:rPr>
        <w:t xml:space="preserve">try to </w:t>
      </w:r>
      <w:r w:rsidR="00C737C4" w:rsidRPr="004C6774">
        <w:rPr>
          <w:rFonts w:ascii="Cambria" w:hAnsi="Cambria"/>
          <w:szCs w:val="24"/>
        </w:rPr>
        <w:t>make these cuts and this letter we hop</w:t>
      </w:r>
      <w:r w:rsidR="00C41C3A" w:rsidRPr="004C6774">
        <w:rPr>
          <w:rFonts w:ascii="Cambria" w:hAnsi="Cambria"/>
          <w:szCs w:val="24"/>
        </w:rPr>
        <w:t xml:space="preserve">e will </w:t>
      </w:r>
      <w:r w:rsidR="00430F09">
        <w:rPr>
          <w:rFonts w:ascii="Cambria" w:hAnsi="Cambria"/>
          <w:szCs w:val="24"/>
        </w:rPr>
        <w:t xml:space="preserve">go some way to </w:t>
      </w:r>
      <w:r w:rsidR="00C41C3A" w:rsidRPr="004C6774">
        <w:rPr>
          <w:rFonts w:ascii="Cambria" w:hAnsi="Cambria"/>
          <w:szCs w:val="24"/>
        </w:rPr>
        <w:t>explain why we think they are not possible</w:t>
      </w:r>
      <w:r w:rsidR="00C737C4" w:rsidRPr="004C6774">
        <w:rPr>
          <w:rFonts w:ascii="Cambria" w:hAnsi="Cambria"/>
          <w:szCs w:val="24"/>
        </w:rPr>
        <w:t xml:space="preserve">.  They would not be required if the NHS was funded </w:t>
      </w:r>
      <w:r w:rsidR="00430F09">
        <w:rPr>
          <w:rFonts w:ascii="Cambria" w:hAnsi="Cambria"/>
          <w:szCs w:val="24"/>
        </w:rPr>
        <w:t xml:space="preserve">at 11% of GDP. </w:t>
      </w:r>
      <w:r w:rsidR="00430F09" w:rsidRPr="00317344">
        <w:rPr>
          <w:rFonts w:ascii="Cambria" w:hAnsi="Cambria"/>
          <w:b/>
          <w:i/>
          <w:szCs w:val="24"/>
        </w:rPr>
        <w:t>W</w:t>
      </w:r>
      <w:r w:rsidR="00C737C4" w:rsidRPr="00317344">
        <w:rPr>
          <w:rFonts w:ascii="Cambria" w:hAnsi="Cambria"/>
          <w:b/>
          <w:i/>
          <w:szCs w:val="24"/>
        </w:rPr>
        <w:t xml:space="preserve">e urge you to </w:t>
      </w:r>
      <w:r w:rsidR="00430F09" w:rsidRPr="00317344">
        <w:rPr>
          <w:rFonts w:ascii="Cambria" w:hAnsi="Cambria"/>
          <w:b/>
          <w:i/>
          <w:szCs w:val="24"/>
        </w:rPr>
        <w:t>publ</w:t>
      </w:r>
      <w:r w:rsidRPr="00317344">
        <w:rPr>
          <w:rFonts w:ascii="Cambria" w:hAnsi="Cambria"/>
          <w:b/>
          <w:i/>
          <w:szCs w:val="24"/>
        </w:rPr>
        <w:t>ic</w:t>
      </w:r>
      <w:r w:rsidR="00430F09" w:rsidRPr="00317344">
        <w:rPr>
          <w:rFonts w:ascii="Cambria" w:hAnsi="Cambria"/>
          <w:b/>
          <w:i/>
          <w:szCs w:val="24"/>
        </w:rPr>
        <w:t xml:space="preserve">ly </w:t>
      </w:r>
      <w:r w:rsidR="00C737C4" w:rsidRPr="00317344">
        <w:rPr>
          <w:rFonts w:ascii="Cambria" w:hAnsi="Cambria"/>
          <w:b/>
          <w:i/>
          <w:szCs w:val="24"/>
        </w:rPr>
        <w:t>raise</w:t>
      </w:r>
      <w:r w:rsidR="00430F09" w:rsidRPr="00317344">
        <w:rPr>
          <w:rFonts w:ascii="Cambria" w:hAnsi="Cambria"/>
          <w:b/>
          <w:i/>
          <w:szCs w:val="24"/>
        </w:rPr>
        <w:t xml:space="preserve"> </w:t>
      </w:r>
      <w:r w:rsidR="00C737C4" w:rsidRPr="00317344">
        <w:rPr>
          <w:rFonts w:ascii="Cambria" w:hAnsi="Cambria"/>
          <w:b/>
          <w:i/>
          <w:szCs w:val="24"/>
        </w:rPr>
        <w:t>these very serious financial concerns with NHS England</w:t>
      </w:r>
      <w:r w:rsidR="00D83533" w:rsidRPr="00726469">
        <w:rPr>
          <w:rFonts w:ascii="Cambria" w:hAnsi="Cambria"/>
          <w:b/>
          <w:szCs w:val="24"/>
        </w:rPr>
        <w:t>.</w:t>
      </w:r>
    </w:p>
    <w:p w14:paraId="4340E12C" w14:textId="77777777" w:rsidR="00D83533" w:rsidRPr="004C6774" w:rsidRDefault="00D83533" w:rsidP="00C737C4">
      <w:pPr>
        <w:rPr>
          <w:rFonts w:ascii="Cambria" w:hAnsi="Cambria"/>
          <w:szCs w:val="24"/>
        </w:rPr>
      </w:pPr>
    </w:p>
    <w:p w14:paraId="2B0B3532" w14:textId="77777777" w:rsidR="00430F09" w:rsidRDefault="00430F09" w:rsidP="00C737C4">
      <w:pPr>
        <w:rPr>
          <w:rFonts w:ascii="Cambria" w:hAnsi="Cambria"/>
          <w:szCs w:val="24"/>
        </w:rPr>
      </w:pPr>
      <w:r>
        <w:rPr>
          <w:rFonts w:ascii="Cambria" w:hAnsi="Cambria"/>
          <w:szCs w:val="24"/>
        </w:rPr>
        <w:t>In contrast to your wildly optimistic assessment of STP savings, t</w:t>
      </w:r>
      <w:r w:rsidR="00D83533" w:rsidRPr="004C6774">
        <w:rPr>
          <w:rFonts w:ascii="Cambria" w:hAnsi="Cambria"/>
          <w:szCs w:val="24"/>
        </w:rPr>
        <w:t xml:space="preserve">he Financial </w:t>
      </w:r>
      <w:r w:rsidR="00726469">
        <w:rPr>
          <w:rFonts w:ascii="Cambria" w:hAnsi="Cambria"/>
          <w:szCs w:val="24"/>
        </w:rPr>
        <w:t xml:space="preserve">Risk Assessment </w:t>
      </w:r>
      <w:r w:rsidR="00D83533" w:rsidRPr="004C6774">
        <w:rPr>
          <w:rFonts w:ascii="Cambria" w:hAnsi="Cambria"/>
          <w:szCs w:val="24"/>
        </w:rPr>
        <w:t xml:space="preserve">of the Lambeth CCG Operating Plan 2016/17 </w:t>
      </w:r>
      <w:r>
        <w:rPr>
          <w:rFonts w:ascii="Cambria" w:hAnsi="Cambria"/>
          <w:szCs w:val="24"/>
        </w:rPr>
        <w:t>show</w:t>
      </w:r>
      <w:r w:rsidR="00317344">
        <w:rPr>
          <w:rFonts w:ascii="Cambria" w:hAnsi="Cambria"/>
          <w:szCs w:val="24"/>
        </w:rPr>
        <w:t>s</w:t>
      </w:r>
      <w:r>
        <w:rPr>
          <w:rFonts w:ascii="Cambria" w:hAnsi="Cambria"/>
          <w:szCs w:val="24"/>
        </w:rPr>
        <w:t xml:space="preserve"> many </w:t>
      </w:r>
      <w:r w:rsidR="00D83533" w:rsidRPr="004C6774">
        <w:rPr>
          <w:rFonts w:ascii="Cambria" w:hAnsi="Cambria"/>
          <w:szCs w:val="24"/>
        </w:rPr>
        <w:t>anxieties about ‘over-performance against contracted levels</w:t>
      </w:r>
      <w:r w:rsidR="00C817BE">
        <w:rPr>
          <w:rFonts w:ascii="Cambria" w:hAnsi="Cambria"/>
          <w:szCs w:val="24"/>
        </w:rPr>
        <w:t xml:space="preserve"> </w:t>
      </w:r>
      <w:r w:rsidR="00D83533" w:rsidRPr="004C6774">
        <w:rPr>
          <w:rFonts w:ascii="Cambria" w:hAnsi="Cambria"/>
          <w:szCs w:val="24"/>
        </w:rPr>
        <w:t xml:space="preserve">of activity’ and the need for ‘material increased investment’ and the ‘financial challenge’ of essential </w:t>
      </w:r>
      <w:r w:rsidR="00D83533" w:rsidRPr="004C6774">
        <w:rPr>
          <w:rFonts w:ascii="Cambria" w:hAnsi="Cambria"/>
          <w:szCs w:val="24"/>
        </w:rPr>
        <w:lastRenderedPageBreak/>
        <w:t>QIPP savings</w:t>
      </w:r>
      <w:r w:rsidR="00903003" w:rsidRPr="004C6774">
        <w:rPr>
          <w:rFonts w:ascii="Cambria" w:hAnsi="Cambria"/>
          <w:szCs w:val="24"/>
        </w:rPr>
        <w:t xml:space="preserve"> which might necessitate evaluating ‘the pace of implementation of service redesign changes’. </w:t>
      </w:r>
    </w:p>
    <w:p w14:paraId="68047B54" w14:textId="77777777" w:rsidR="00A2514F" w:rsidRPr="004C6774" w:rsidRDefault="00A2514F" w:rsidP="00C737C4">
      <w:pPr>
        <w:rPr>
          <w:rFonts w:ascii="Cambria" w:hAnsi="Cambria"/>
          <w:szCs w:val="24"/>
        </w:rPr>
      </w:pPr>
    </w:p>
    <w:p w14:paraId="0EFC4040" w14:textId="77777777" w:rsidR="00A2514F" w:rsidRPr="004C6774" w:rsidRDefault="00A2514F" w:rsidP="00C737C4">
      <w:pPr>
        <w:rPr>
          <w:rFonts w:ascii="Cambria" w:hAnsi="Cambria"/>
          <w:b/>
          <w:szCs w:val="24"/>
        </w:rPr>
      </w:pPr>
      <w:r w:rsidRPr="004C6774">
        <w:rPr>
          <w:rFonts w:ascii="Cambria" w:hAnsi="Cambria"/>
          <w:b/>
          <w:szCs w:val="24"/>
        </w:rPr>
        <w:t>‘Provider Collaboration’</w:t>
      </w:r>
    </w:p>
    <w:p w14:paraId="7E399EF4" w14:textId="77777777" w:rsidR="000C60AD" w:rsidRPr="004C6774" w:rsidRDefault="00A2514F" w:rsidP="00C737C4">
      <w:pPr>
        <w:rPr>
          <w:rFonts w:ascii="Cambria" w:hAnsi="Cambria"/>
          <w:szCs w:val="24"/>
        </w:rPr>
      </w:pPr>
      <w:r w:rsidRPr="004C6774">
        <w:rPr>
          <w:rFonts w:ascii="Cambria" w:hAnsi="Cambria"/>
          <w:szCs w:val="24"/>
        </w:rPr>
        <w:t>A ‘place-based approach’ means that individual ‘organisational aspirations</w:t>
      </w:r>
      <w:r w:rsidR="00383AC9" w:rsidRPr="004C6774">
        <w:rPr>
          <w:rFonts w:ascii="Cambria" w:hAnsi="Cambria"/>
          <w:szCs w:val="24"/>
        </w:rPr>
        <w:t>’ become secondary</w:t>
      </w:r>
      <w:r w:rsidR="00546D09">
        <w:rPr>
          <w:rFonts w:ascii="Cambria" w:hAnsi="Cambria"/>
          <w:szCs w:val="24"/>
        </w:rPr>
        <w:t xml:space="preserve">. </w:t>
      </w:r>
      <w:r w:rsidR="007F3E48" w:rsidRPr="004C6774">
        <w:rPr>
          <w:rFonts w:ascii="Cambria" w:hAnsi="Cambria"/>
          <w:szCs w:val="24"/>
        </w:rPr>
        <w:t>Huge attitudinal</w:t>
      </w:r>
      <w:r w:rsidR="003D16F9" w:rsidRPr="004C6774">
        <w:rPr>
          <w:rFonts w:ascii="Cambria" w:hAnsi="Cambria"/>
          <w:szCs w:val="24"/>
        </w:rPr>
        <w:t xml:space="preserve"> changes </w:t>
      </w:r>
      <w:r w:rsidR="007F3E48" w:rsidRPr="004C6774">
        <w:rPr>
          <w:rFonts w:ascii="Cambria" w:hAnsi="Cambria"/>
          <w:szCs w:val="24"/>
        </w:rPr>
        <w:t xml:space="preserve">amongst staff </w:t>
      </w:r>
      <w:r w:rsidR="003D16F9" w:rsidRPr="004C6774">
        <w:rPr>
          <w:rFonts w:ascii="Cambria" w:hAnsi="Cambria"/>
          <w:szCs w:val="24"/>
        </w:rPr>
        <w:t>will be ne</w:t>
      </w:r>
      <w:r w:rsidR="007F3E48" w:rsidRPr="004C6774">
        <w:rPr>
          <w:rFonts w:ascii="Cambria" w:hAnsi="Cambria"/>
          <w:szCs w:val="24"/>
        </w:rPr>
        <w:t xml:space="preserve">cessary </w:t>
      </w:r>
      <w:r w:rsidR="00726469">
        <w:rPr>
          <w:rFonts w:ascii="Cambria" w:hAnsi="Cambria"/>
          <w:szCs w:val="24"/>
        </w:rPr>
        <w:t xml:space="preserve">to </w:t>
      </w:r>
      <w:r w:rsidR="007F3E48" w:rsidRPr="004C6774">
        <w:rPr>
          <w:rFonts w:ascii="Cambria" w:hAnsi="Cambria"/>
          <w:szCs w:val="24"/>
        </w:rPr>
        <w:t>overcome the</w:t>
      </w:r>
      <w:r w:rsidR="00491A5F" w:rsidRPr="004C6774">
        <w:rPr>
          <w:rFonts w:ascii="Cambria" w:hAnsi="Cambria"/>
          <w:szCs w:val="24"/>
        </w:rPr>
        <w:t xml:space="preserve"> current culture of </w:t>
      </w:r>
      <w:r w:rsidR="007F3E48" w:rsidRPr="004C6774">
        <w:rPr>
          <w:rFonts w:ascii="Cambria" w:hAnsi="Cambria"/>
          <w:szCs w:val="24"/>
        </w:rPr>
        <w:t xml:space="preserve">market competition which has been </w:t>
      </w:r>
      <w:r w:rsidR="003D16F9" w:rsidRPr="004C6774">
        <w:rPr>
          <w:rFonts w:ascii="Cambria" w:hAnsi="Cambria"/>
          <w:szCs w:val="24"/>
        </w:rPr>
        <w:t>the driving force behind the creation of Foundation Trusts and latterly the Health and Social Care Act</w:t>
      </w:r>
      <w:r w:rsidR="007F3E48" w:rsidRPr="004C6774">
        <w:rPr>
          <w:rFonts w:ascii="Cambria" w:hAnsi="Cambria"/>
          <w:szCs w:val="24"/>
        </w:rPr>
        <w:t xml:space="preserve"> 2012. (See example in sect</w:t>
      </w:r>
      <w:r w:rsidR="00726469">
        <w:rPr>
          <w:rFonts w:ascii="Cambria" w:hAnsi="Cambria"/>
          <w:szCs w:val="24"/>
        </w:rPr>
        <w:t>ion on Community Based Care</w:t>
      </w:r>
      <w:r w:rsidR="007F3E48" w:rsidRPr="004C6774">
        <w:rPr>
          <w:rFonts w:ascii="Cambria" w:hAnsi="Cambria"/>
          <w:szCs w:val="24"/>
        </w:rPr>
        <w:t>)</w:t>
      </w:r>
      <w:r w:rsidR="000C60AD" w:rsidRPr="004C6774">
        <w:rPr>
          <w:rFonts w:ascii="Cambria" w:hAnsi="Cambria"/>
          <w:szCs w:val="24"/>
        </w:rPr>
        <w:t xml:space="preserve">. </w:t>
      </w:r>
    </w:p>
    <w:p w14:paraId="0393F054" w14:textId="77777777" w:rsidR="000C60AD" w:rsidRPr="004C6774" w:rsidRDefault="000C60AD" w:rsidP="00C737C4">
      <w:pPr>
        <w:rPr>
          <w:rFonts w:ascii="Cambria" w:hAnsi="Cambria"/>
          <w:szCs w:val="24"/>
        </w:rPr>
      </w:pPr>
    </w:p>
    <w:p w14:paraId="5D777964" w14:textId="77777777" w:rsidR="00AE31C7" w:rsidRPr="004C6774" w:rsidRDefault="00317344" w:rsidP="00C737C4">
      <w:pPr>
        <w:rPr>
          <w:rFonts w:ascii="Cambria" w:hAnsi="Cambria"/>
          <w:szCs w:val="24"/>
        </w:rPr>
      </w:pPr>
      <w:r>
        <w:rPr>
          <w:rFonts w:ascii="Cambria" w:hAnsi="Cambria"/>
          <w:szCs w:val="24"/>
        </w:rPr>
        <w:t>However, c</w:t>
      </w:r>
      <w:r w:rsidR="000C60AD" w:rsidRPr="004C6774">
        <w:rPr>
          <w:rFonts w:ascii="Cambria" w:hAnsi="Cambria"/>
          <w:szCs w:val="24"/>
        </w:rPr>
        <w:t>ollaborations are crucial</w:t>
      </w:r>
      <w:r w:rsidR="00AE31C7" w:rsidRPr="004C6774">
        <w:rPr>
          <w:rFonts w:ascii="Cambria" w:hAnsi="Cambria"/>
          <w:szCs w:val="24"/>
        </w:rPr>
        <w:t>,</w:t>
      </w:r>
      <w:r w:rsidR="000C60AD" w:rsidRPr="004C6774">
        <w:rPr>
          <w:rFonts w:ascii="Cambria" w:hAnsi="Cambria"/>
          <w:szCs w:val="24"/>
        </w:rPr>
        <w:t xml:space="preserve"> for example</w:t>
      </w:r>
      <w:r w:rsidR="00AE31C7" w:rsidRPr="004C6774">
        <w:rPr>
          <w:rFonts w:ascii="Cambria" w:hAnsi="Cambria"/>
          <w:szCs w:val="24"/>
        </w:rPr>
        <w:t>,</w:t>
      </w:r>
      <w:r w:rsidR="000C60AD" w:rsidRPr="004C6774">
        <w:rPr>
          <w:rFonts w:ascii="Cambria" w:hAnsi="Cambria"/>
          <w:szCs w:val="24"/>
        </w:rPr>
        <w:t xml:space="preserve"> if savings of £190m are to be realised in specialised services</w:t>
      </w:r>
      <w:r>
        <w:rPr>
          <w:rFonts w:ascii="Cambria" w:hAnsi="Cambria"/>
          <w:szCs w:val="24"/>
        </w:rPr>
        <w:t xml:space="preserve"> and t</w:t>
      </w:r>
      <w:r w:rsidR="00AE31C7" w:rsidRPr="004C6774">
        <w:rPr>
          <w:rFonts w:ascii="Cambria" w:hAnsi="Cambria"/>
          <w:szCs w:val="24"/>
        </w:rPr>
        <w:t>he presentation of the STP report to the Lambeth CCG Board in July showed a large degree of uncertainty about this crucial aspect of the plan.</w:t>
      </w:r>
    </w:p>
    <w:p w14:paraId="4B78D7FB" w14:textId="77777777" w:rsidR="00AE31C7" w:rsidRPr="004C6774" w:rsidRDefault="00AE31C7" w:rsidP="00C737C4">
      <w:pPr>
        <w:rPr>
          <w:rFonts w:ascii="Cambria" w:hAnsi="Cambria"/>
          <w:szCs w:val="24"/>
        </w:rPr>
      </w:pPr>
    </w:p>
    <w:p w14:paraId="76028C2D" w14:textId="77777777" w:rsidR="008B7131" w:rsidRPr="004C6774" w:rsidRDefault="00AE31C7" w:rsidP="008B7131">
      <w:pPr>
        <w:rPr>
          <w:rFonts w:ascii="Cambria" w:hAnsi="Cambria" w:cs="Arial"/>
        </w:rPr>
      </w:pPr>
      <w:r w:rsidRPr="004C6774">
        <w:rPr>
          <w:rFonts w:ascii="Cambria" w:hAnsi="Cambria"/>
          <w:szCs w:val="24"/>
        </w:rPr>
        <w:t>We are concerned about the risks of double or even treble co</w:t>
      </w:r>
      <w:r w:rsidR="00B958DD" w:rsidRPr="004C6774">
        <w:rPr>
          <w:rFonts w:ascii="Cambria" w:hAnsi="Cambria"/>
          <w:szCs w:val="24"/>
        </w:rPr>
        <w:t>unting of savings.</w:t>
      </w:r>
      <w:r w:rsidR="006105A3" w:rsidRPr="004C6774">
        <w:rPr>
          <w:rFonts w:ascii="Cambria" w:hAnsi="Cambria"/>
          <w:szCs w:val="24"/>
        </w:rPr>
        <w:t xml:space="preserve"> </w:t>
      </w:r>
      <w:r w:rsidR="006105A3" w:rsidRPr="004C6774">
        <w:rPr>
          <w:rFonts w:ascii="Cambria" w:hAnsi="Cambria" w:cs="Arial"/>
        </w:rPr>
        <w:t xml:space="preserve"> ‘Central programmes’ are projected to make huge savings but </w:t>
      </w:r>
      <w:r w:rsidR="008B7131" w:rsidRPr="004C6774">
        <w:rPr>
          <w:rFonts w:ascii="Cambria" w:hAnsi="Cambria" w:cs="Arial"/>
        </w:rPr>
        <w:t>the a</w:t>
      </w:r>
      <w:r w:rsidR="006105A3" w:rsidRPr="004C6774">
        <w:rPr>
          <w:rFonts w:ascii="Cambria" w:hAnsi="Cambria" w:cs="Arial"/>
        </w:rPr>
        <w:t xml:space="preserve">ssumption is that they are not overlapping with savings from ‘provider efficiencies’, and specialist commissioning savings (pathways </w:t>
      </w:r>
      <w:r w:rsidR="00726469">
        <w:rPr>
          <w:rFonts w:ascii="Cambria" w:hAnsi="Cambria" w:cs="Arial"/>
        </w:rPr>
        <w:t xml:space="preserve">of course </w:t>
      </w:r>
      <w:r w:rsidR="006105A3" w:rsidRPr="004C6774">
        <w:rPr>
          <w:rFonts w:ascii="Cambria" w:hAnsi="Cambria" w:cs="Arial"/>
        </w:rPr>
        <w:t xml:space="preserve">involve </w:t>
      </w:r>
      <w:r w:rsidR="006105A3" w:rsidRPr="00430F09">
        <w:rPr>
          <w:rFonts w:ascii="Cambria" w:hAnsi="Cambria" w:cs="Arial"/>
          <w:i/>
        </w:rPr>
        <w:t>all</w:t>
      </w:r>
      <w:r w:rsidR="006105A3" w:rsidRPr="00430F09">
        <w:rPr>
          <w:rFonts w:ascii="Cambria" w:hAnsi="Cambria" w:cs="Arial"/>
        </w:rPr>
        <w:t xml:space="preserve"> </w:t>
      </w:r>
      <w:r w:rsidR="006105A3" w:rsidRPr="004C6774">
        <w:rPr>
          <w:rFonts w:ascii="Cambria" w:hAnsi="Cambria" w:cs="Arial"/>
        </w:rPr>
        <w:t>the providers).</w:t>
      </w:r>
      <w:r w:rsidR="008B7131" w:rsidRPr="004C6774">
        <w:rPr>
          <w:rFonts w:ascii="Cambria" w:hAnsi="Cambria" w:cs="Arial"/>
        </w:rPr>
        <w:t xml:space="preserve"> </w:t>
      </w:r>
    </w:p>
    <w:p w14:paraId="5AC88BF0" w14:textId="77777777" w:rsidR="00122636" w:rsidRPr="00317344" w:rsidRDefault="008B7131" w:rsidP="00C737C4">
      <w:pPr>
        <w:rPr>
          <w:rFonts w:ascii="Cambria" w:hAnsi="Cambria" w:cs="Arial"/>
          <w:b/>
          <w:i/>
        </w:rPr>
      </w:pPr>
      <w:r w:rsidRPr="004C6774">
        <w:rPr>
          <w:rFonts w:ascii="Cambria" w:hAnsi="Cambria" w:cs="Arial"/>
        </w:rPr>
        <w:t xml:space="preserve">Provider ‘business as usual efficiencies of 1.6% p.a.’ (an </w:t>
      </w:r>
      <w:r w:rsidR="00726469">
        <w:rPr>
          <w:rFonts w:ascii="Cambria" w:hAnsi="Cambria" w:cs="Arial"/>
        </w:rPr>
        <w:t>estimated £339m) are assumed t</w:t>
      </w:r>
      <w:r w:rsidRPr="004C6774">
        <w:rPr>
          <w:rFonts w:ascii="Cambria" w:hAnsi="Cambria" w:cs="Arial"/>
        </w:rPr>
        <w:t xml:space="preserve">o deliver savings discrete from system-wide programme changes. But trusts </w:t>
      </w:r>
      <w:r w:rsidR="00430F09">
        <w:rPr>
          <w:rFonts w:ascii="Cambria" w:hAnsi="Cambria" w:cs="Arial"/>
        </w:rPr>
        <w:t xml:space="preserve">are </w:t>
      </w:r>
      <w:r w:rsidRPr="004C6774">
        <w:rPr>
          <w:rFonts w:ascii="Cambria" w:hAnsi="Cambria" w:cs="Arial"/>
        </w:rPr>
        <w:t xml:space="preserve">likely to be calculating their 2.9% ‘saving’ from the same areas of cost, the greatest of which are clinical and support staff. </w:t>
      </w:r>
      <w:r w:rsidR="00430F09" w:rsidRPr="00317344">
        <w:rPr>
          <w:rFonts w:ascii="Cambria" w:hAnsi="Cambria" w:cs="Arial"/>
          <w:b/>
          <w:i/>
        </w:rPr>
        <w:t>We would like to hear your response on this issue.</w:t>
      </w:r>
    </w:p>
    <w:p w14:paraId="5AAD5E1D" w14:textId="77777777" w:rsidR="00D673B8" w:rsidRPr="004C6774" w:rsidRDefault="00D673B8" w:rsidP="00D673B8">
      <w:pPr>
        <w:rPr>
          <w:rFonts w:ascii="Cambria" w:hAnsi="Cambria" w:cs="Arial"/>
        </w:rPr>
      </w:pPr>
    </w:p>
    <w:p w14:paraId="480055E7" w14:textId="77777777" w:rsidR="00AC4972" w:rsidRPr="00317344" w:rsidRDefault="00D673B8" w:rsidP="00C737C4">
      <w:pPr>
        <w:rPr>
          <w:rFonts w:ascii="Cambria" w:hAnsi="Cambria" w:cs="Arial"/>
          <w:i/>
        </w:rPr>
      </w:pPr>
      <w:r w:rsidRPr="004C6774">
        <w:rPr>
          <w:rFonts w:ascii="Cambria" w:hAnsi="Cambria" w:cs="Arial"/>
        </w:rPr>
        <w:t>There is also the worrying assumption</w:t>
      </w:r>
      <w:r w:rsidR="00AC4972" w:rsidRPr="004C6774">
        <w:rPr>
          <w:rFonts w:ascii="Cambria" w:hAnsi="Cambria" w:cs="Arial"/>
        </w:rPr>
        <w:t xml:space="preserve"> that</w:t>
      </w:r>
      <w:r w:rsidRPr="004C6774">
        <w:rPr>
          <w:rFonts w:ascii="Cambria" w:hAnsi="Cambria" w:cs="Arial"/>
        </w:rPr>
        <w:t xml:space="preserve"> adult </w:t>
      </w:r>
      <w:r w:rsidRPr="00430F09">
        <w:rPr>
          <w:rFonts w:ascii="Cambria" w:hAnsi="Cambria" w:cs="Arial"/>
          <w:i/>
        </w:rPr>
        <w:t>social</w:t>
      </w:r>
      <w:r w:rsidRPr="004C6774">
        <w:rPr>
          <w:rFonts w:ascii="Cambria" w:hAnsi="Cambria" w:cs="Arial"/>
        </w:rPr>
        <w:t xml:space="preserve"> care funding </w:t>
      </w:r>
      <w:r w:rsidR="00AC4972" w:rsidRPr="004C6774">
        <w:rPr>
          <w:rFonts w:ascii="Cambria" w:hAnsi="Cambria" w:cs="Arial"/>
        </w:rPr>
        <w:t xml:space="preserve">cuts </w:t>
      </w:r>
      <w:r w:rsidRPr="004C6774">
        <w:rPr>
          <w:rFonts w:ascii="Cambria" w:hAnsi="Cambria" w:cs="Arial"/>
        </w:rPr>
        <w:t xml:space="preserve">will not be a problem </w:t>
      </w:r>
      <w:r w:rsidRPr="001D4B96">
        <w:rPr>
          <w:rFonts w:ascii="Cambria" w:hAnsi="Cambria" w:cs="Arial"/>
        </w:rPr>
        <w:t>because ‘there is considerable scope for achieving a substantial quantum of these savings through collaborative work across the OHSEL partnership</w:t>
      </w:r>
      <w:r w:rsidR="00430F09" w:rsidRPr="001D4B96">
        <w:rPr>
          <w:rFonts w:ascii="Cambria" w:hAnsi="Cambria" w:cs="Arial"/>
        </w:rPr>
        <w:t>.</w:t>
      </w:r>
      <w:r w:rsidRPr="004C6774">
        <w:rPr>
          <w:rFonts w:ascii="Cambria" w:hAnsi="Cambria" w:cs="Arial"/>
          <w:b/>
        </w:rPr>
        <w:t>’</w:t>
      </w:r>
      <w:r w:rsidRPr="004C6774">
        <w:rPr>
          <w:rFonts w:ascii="Cambria" w:hAnsi="Cambria" w:cs="Arial"/>
          <w:i/>
        </w:rPr>
        <w:t xml:space="preserve"> </w:t>
      </w:r>
      <w:r w:rsidRPr="004C6774">
        <w:rPr>
          <w:rFonts w:ascii="Cambria" w:hAnsi="Cambria" w:cs="Arial"/>
        </w:rPr>
        <w:t>Thi</w:t>
      </w:r>
      <w:r w:rsidRPr="004C6774">
        <w:rPr>
          <w:rFonts w:ascii="Cambria" w:hAnsi="Cambria" w:cs="Arial"/>
          <w:i/>
        </w:rPr>
        <w:t xml:space="preserve">s </w:t>
      </w:r>
      <w:r w:rsidRPr="004C6774">
        <w:rPr>
          <w:rFonts w:ascii="Cambria" w:hAnsi="Cambria" w:cs="Arial"/>
        </w:rPr>
        <w:t xml:space="preserve">is </w:t>
      </w:r>
      <w:r w:rsidR="00726469">
        <w:rPr>
          <w:rFonts w:ascii="Cambria" w:hAnsi="Cambria" w:cs="Arial"/>
        </w:rPr>
        <w:t>dangerously optimistic and is a denial of</w:t>
      </w:r>
      <w:r w:rsidRPr="004C6774">
        <w:rPr>
          <w:rFonts w:ascii="Cambria" w:hAnsi="Cambria" w:cs="Arial"/>
        </w:rPr>
        <w:t xml:space="preserve"> the overlap in impact between health and social care </w:t>
      </w:r>
      <w:r w:rsidR="00430F09">
        <w:rPr>
          <w:rFonts w:ascii="Cambria" w:hAnsi="Cambria" w:cs="Arial"/>
        </w:rPr>
        <w:t>in joined-</w:t>
      </w:r>
      <w:r w:rsidR="00AC4972" w:rsidRPr="004C6774">
        <w:rPr>
          <w:rFonts w:ascii="Cambria" w:hAnsi="Cambria" w:cs="Arial"/>
        </w:rPr>
        <w:t xml:space="preserve">up care pathways, </w:t>
      </w:r>
      <w:r w:rsidRPr="004C6774">
        <w:rPr>
          <w:rFonts w:ascii="Cambria" w:hAnsi="Cambria" w:cs="Arial"/>
        </w:rPr>
        <w:t xml:space="preserve">when </w:t>
      </w:r>
      <w:r w:rsidR="00AC4972" w:rsidRPr="004C6774">
        <w:rPr>
          <w:rFonts w:ascii="Cambria" w:hAnsi="Cambria" w:cs="Arial"/>
        </w:rPr>
        <w:t xml:space="preserve">there is a </w:t>
      </w:r>
      <w:r w:rsidR="009C6C7A" w:rsidRPr="004C6774">
        <w:rPr>
          <w:rFonts w:ascii="Cambria" w:hAnsi="Cambria" w:cs="Arial"/>
        </w:rPr>
        <w:t>S</w:t>
      </w:r>
      <w:r w:rsidR="00726469">
        <w:rPr>
          <w:rFonts w:ascii="Cambria" w:hAnsi="Cambria" w:cs="Arial"/>
        </w:rPr>
        <w:t>outh East London (S</w:t>
      </w:r>
      <w:r w:rsidR="009C6C7A" w:rsidRPr="004C6774">
        <w:rPr>
          <w:rFonts w:ascii="Cambria" w:hAnsi="Cambria" w:cs="Arial"/>
        </w:rPr>
        <w:t>EL</w:t>
      </w:r>
      <w:r w:rsidR="00726469">
        <w:rPr>
          <w:rFonts w:ascii="Cambria" w:hAnsi="Cambria" w:cs="Arial"/>
        </w:rPr>
        <w:t>)</w:t>
      </w:r>
      <w:r w:rsidR="009C6C7A" w:rsidRPr="004C6774">
        <w:rPr>
          <w:rFonts w:ascii="Cambria" w:hAnsi="Cambria" w:cs="Arial"/>
        </w:rPr>
        <w:t xml:space="preserve"> </w:t>
      </w:r>
      <w:r w:rsidR="00AC4972" w:rsidRPr="004C6774">
        <w:rPr>
          <w:rFonts w:ascii="Cambria" w:hAnsi="Cambria" w:cs="Arial"/>
        </w:rPr>
        <w:t>funding reduction to adult social care budgets</w:t>
      </w:r>
      <w:r w:rsidR="009C6C7A" w:rsidRPr="004C6774">
        <w:rPr>
          <w:rFonts w:ascii="Cambria" w:hAnsi="Cambria" w:cs="Arial"/>
        </w:rPr>
        <w:t xml:space="preserve"> </w:t>
      </w:r>
      <w:proofErr w:type="gramStart"/>
      <w:r w:rsidR="009C6C7A" w:rsidRPr="004C6774">
        <w:rPr>
          <w:rFonts w:ascii="Cambria" w:hAnsi="Cambria" w:cs="Arial"/>
        </w:rPr>
        <w:t xml:space="preserve">of  </w:t>
      </w:r>
      <w:r w:rsidR="00AC4972" w:rsidRPr="004C6774">
        <w:rPr>
          <w:rFonts w:ascii="Cambria" w:hAnsi="Cambria" w:cs="Arial"/>
        </w:rPr>
        <w:t>£</w:t>
      </w:r>
      <w:proofErr w:type="gramEnd"/>
      <w:r w:rsidR="00AC4972" w:rsidRPr="004C6774">
        <w:rPr>
          <w:rFonts w:ascii="Cambria" w:hAnsi="Cambria" w:cs="Arial"/>
        </w:rPr>
        <w:t xml:space="preserve">242m </w:t>
      </w:r>
      <w:r w:rsidR="009C6C7A" w:rsidRPr="004C6774">
        <w:rPr>
          <w:rFonts w:ascii="Cambria" w:hAnsi="Cambria" w:cs="Arial"/>
        </w:rPr>
        <w:t xml:space="preserve">(30%) </w:t>
      </w:r>
      <w:r w:rsidR="00AC4972" w:rsidRPr="004C6774">
        <w:rPr>
          <w:rFonts w:ascii="Cambria" w:hAnsi="Cambria" w:cs="Arial"/>
        </w:rPr>
        <w:t>by 20/21</w:t>
      </w:r>
      <w:r w:rsidRPr="004C6774">
        <w:rPr>
          <w:rFonts w:ascii="Cambria" w:hAnsi="Cambria" w:cs="Arial"/>
        </w:rPr>
        <w:t>.</w:t>
      </w:r>
      <w:r w:rsidRPr="004C6774">
        <w:rPr>
          <w:rFonts w:ascii="Cambria" w:hAnsi="Cambria" w:cs="Arial"/>
          <w:b/>
        </w:rPr>
        <w:t xml:space="preserve"> </w:t>
      </w:r>
      <w:r w:rsidR="00430F09">
        <w:rPr>
          <w:rFonts w:ascii="Cambria" w:hAnsi="Cambria" w:cs="Arial"/>
          <w:b/>
        </w:rPr>
        <w:t xml:space="preserve"> </w:t>
      </w:r>
      <w:r w:rsidR="00430F09" w:rsidRPr="00317344">
        <w:rPr>
          <w:rFonts w:ascii="Cambria" w:hAnsi="Cambria" w:cs="Arial"/>
          <w:b/>
          <w:i/>
        </w:rPr>
        <w:t>We would like to hear your response to this also.</w:t>
      </w:r>
    </w:p>
    <w:p w14:paraId="4FEC50D0" w14:textId="77777777" w:rsidR="004F1C11" w:rsidRPr="004C6774" w:rsidRDefault="004F1C11" w:rsidP="00C737C4">
      <w:pPr>
        <w:rPr>
          <w:rFonts w:ascii="Cambria" w:hAnsi="Cambria" w:cs="Arial"/>
        </w:rPr>
      </w:pPr>
    </w:p>
    <w:p w14:paraId="37E529DC" w14:textId="77777777" w:rsidR="00430F09" w:rsidRPr="00C817BE" w:rsidRDefault="00D673B8" w:rsidP="00C737C4">
      <w:pPr>
        <w:rPr>
          <w:rFonts w:ascii="Cambria" w:hAnsi="Cambria" w:cs="Arial"/>
          <w:b/>
          <w:i/>
        </w:rPr>
      </w:pPr>
      <w:r w:rsidRPr="004C6774">
        <w:rPr>
          <w:rFonts w:ascii="Cambria" w:hAnsi="Cambria" w:cs="Arial"/>
        </w:rPr>
        <w:t>‘Optimising the workforce’ is calculated to save £64m according to the July presentation to the Lambeth CCG Board.  This is included in the £230m savings estimated f</w:t>
      </w:r>
      <w:r w:rsidR="00C817BE">
        <w:rPr>
          <w:rFonts w:ascii="Cambria" w:hAnsi="Cambria" w:cs="Arial"/>
        </w:rPr>
        <w:t>or provider collaboration</w:t>
      </w:r>
      <w:r w:rsidR="00726469">
        <w:rPr>
          <w:rFonts w:ascii="Cambria" w:hAnsi="Cambria" w:cs="Arial"/>
        </w:rPr>
        <w:t xml:space="preserve"> and</w:t>
      </w:r>
      <w:r w:rsidR="00C817BE">
        <w:rPr>
          <w:rFonts w:ascii="Cambria" w:hAnsi="Cambria" w:cs="Arial"/>
        </w:rPr>
        <w:t xml:space="preserve"> is 22.7% of £1.015bn</w:t>
      </w:r>
      <w:r w:rsidRPr="004C6774">
        <w:rPr>
          <w:rFonts w:ascii="Cambria" w:hAnsi="Cambria" w:cs="Arial"/>
        </w:rPr>
        <w:t>. The Carter Review estimated nationally that back office systems</w:t>
      </w:r>
      <w:r w:rsidR="00C817BE">
        <w:rPr>
          <w:rFonts w:ascii="Cambria" w:hAnsi="Cambria" w:cs="Arial"/>
        </w:rPr>
        <w:t>’</w:t>
      </w:r>
      <w:r w:rsidRPr="004C6774">
        <w:rPr>
          <w:rFonts w:ascii="Cambria" w:hAnsi="Cambria" w:cs="Arial"/>
        </w:rPr>
        <w:t xml:space="preserve"> collaboration could save £5b</w:t>
      </w:r>
      <w:r w:rsidR="00C817BE">
        <w:rPr>
          <w:rFonts w:ascii="Cambria" w:hAnsi="Cambria" w:cs="Arial"/>
        </w:rPr>
        <w:t>n</w:t>
      </w:r>
      <w:r w:rsidRPr="004C6774">
        <w:rPr>
          <w:rFonts w:ascii="Cambria" w:hAnsi="Cambria" w:cs="Arial"/>
        </w:rPr>
        <w:t xml:space="preserve"> of the £22bn savings required by the 5YFV</w:t>
      </w:r>
      <w:r w:rsidR="00726469">
        <w:rPr>
          <w:rFonts w:ascii="Cambria" w:hAnsi="Cambria" w:cs="Arial"/>
        </w:rPr>
        <w:t xml:space="preserve"> nationally</w:t>
      </w:r>
      <w:r w:rsidRPr="004C6774">
        <w:rPr>
          <w:rFonts w:ascii="Cambria" w:hAnsi="Cambria" w:cs="Arial"/>
        </w:rPr>
        <w:t xml:space="preserve"> </w:t>
      </w:r>
      <w:proofErr w:type="spellStart"/>
      <w:r w:rsidRPr="004C6774">
        <w:rPr>
          <w:rFonts w:ascii="Cambria" w:hAnsi="Cambria" w:cs="Arial"/>
        </w:rPr>
        <w:t>ie</w:t>
      </w:r>
      <w:proofErr w:type="spellEnd"/>
      <w:r w:rsidRPr="004C6774">
        <w:rPr>
          <w:rFonts w:ascii="Cambria" w:hAnsi="Cambria" w:cs="Arial"/>
        </w:rPr>
        <w:t xml:space="preserve"> 22.7%. </w:t>
      </w:r>
      <w:r w:rsidRPr="00C817BE">
        <w:rPr>
          <w:rFonts w:ascii="Cambria" w:hAnsi="Cambria" w:cs="Arial"/>
          <w:b/>
          <w:i/>
        </w:rPr>
        <w:t xml:space="preserve">This seems to </w:t>
      </w:r>
      <w:r w:rsidR="00726469" w:rsidRPr="00C817BE">
        <w:rPr>
          <w:rFonts w:ascii="Cambria" w:hAnsi="Cambria" w:cs="Arial"/>
          <w:b/>
          <w:i/>
        </w:rPr>
        <w:t xml:space="preserve">us to be a strange coincidence </w:t>
      </w:r>
      <w:r w:rsidR="00430F09" w:rsidRPr="00C817BE">
        <w:rPr>
          <w:rFonts w:ascii="Cambria" w:hAnsi="Cambria" w:cs="Arial"/>
          <w:b/>
          <w:i/>
        </w:rPr>
        <w:t>of identical figures.</w:t>
      </w:r>
    </w:p>
    <w:p w14:paraId="6D839EC8" w14:textId="77777777" w:rsidR="004F1C11" w:rsidRPr="00726469" w:rsidRDefault="004F1C11" w:rsidP="00C737C4">
      <w:pPr>
        <w:rPr>
          <w:rFonts w:ascii="Cambria" w:hAnsi="Cambria" w:cs="Arial"/>
          <w:b/>
        </w:rPr>
      </w:pPr>
    </w:p>
    <w:p w14:paraId="6D6F51E5" w14:textId="77777777" w:rsidR="001D4B96" w:rsidRDefault="004F1C11" w:rsidP="00C737C4">
      <w:pPr>
        <w:rPr>
          <w:rFonts w:ascii="Cambria" w:hAnsi="Cambria" w:cs="Arial"/>
        </w:rPr>
      </w:pPr>
      <w:r w:rsidRPr="004C6774">
        <w:rPr>
          <w:rFonts w:ascii="Cambria" w:hAnsi="Cambria" w:cs="Arial"/>
        </w:rPr>
        <w:t>Also ‘optimising the workfo</w:t>
      </w:r>
      <w:r w:rsidR="00087A44" w:rsidRPr="004C6774">
        <w:rPr>
          <w:rFonts w:ascii="Cambria" w:hAnsi="Cambria" w:cs="Arial"/>
        </w:rPr>
        <w:t>r</w:t>
      </w:r>
      <w:r w:rsidR="00E75B7F">
        <w:rPr>
          <w:rFonts w:ascii="Cambria" w:hAnsi="Cambria" w:cs="Arial"/>
        </w:rPr>
        <w:t>ce’ does involve</w:t>
      </w:r>
      <w:r w:rsidR="00810990" w:rsidRPr="004C6774">
        <w:rPr>
          <w:rFonts w:ascii="Cambria" w:hAnsi="Cambria" w:cs="Arial"/>
        </w:rPr>
        <w:t xml:space="preserve"> human beings. Below</w:t>
      </w:r>
      <w:r w:rsidR="00087A44" w:rsidRPr="004C6774">
        <w:rPr>
          <w:rFonts w:ascii="Cambria" w:hAnsi="Cambria" w:cs="Arial"/>
        </w:rPr>
        <w:t xml:space="preserve"> are </w:t>
      </w:r>
      <w:r w:rsidRPr="004C6774">
        <w:rPr>
          <w:rFonts w:ascii="Cambria" w:hAnsi="Cambria" w:cs="Arial"/>
        </w:rPr>
        <w:t>quotation</w:t>
      </w:r>
      <w:r w:rsidR="00087A44" w:rsidRPr="004C6774">
        <w:rPr>
          <w:rFonts w:ascii="Cambria" w:hAnsi="Cambria" w:cs="Arial"/>
        </w:rPr>
        <w:t>s</w:t>
      </w:r>
      <w:r w:rsidRPr="004C6774">
        <w:rPr>
          <w:rFonts w:ascii="Cambria" w:hAnsi="Cambria" w:cs="Arial"/>
        </w:rPr>
        <w:t xml:space="preserve"> from a letter sent to Harriet Harman MP</w:t>
      </w:r>
      <w:r w:rsidR="00087A44" w:rsidRPr="004C6774">
        <w:rPr>
          <w:rFonts w:ascii="Cambria" w:hAnsi="Cambria" w:cs="Arial"/>
        </w:rPr>
        <w:t xml:space="preserve"> from an admin</w:t>
      </w:r>
      <w:r w:rsidR="00E75B7F">
        <w:rPr>
          <w:rFonts w:ascii="Cambria" w:hAnsi="Cambria" w:cs="Arial"/>
        </w:rPr>
        <w:t>istrative</w:t>
      </w:r>
      <w:r w:rsidR="00087A44" w:rsidRPr="004C6774">
        <w:rPr>
          <w:rFonts w:ascii="Cambria" w:hAnsi="Cambria" w:cs="Arial"/>
        </w:rPr>
        <w:t xml:space="preserve"> worker at one of the</w:t>
      </w:r>
      <w:r w:rsidR="00C817BE">
        <w:rPr>
          <w:rFonts w:ascii="Cambria" w:hAnsi="Cambria" w:cs="Arial"/>
        </w:rPr>
        <w:t xml:space="preserve"> acute trusts earlier this year:</w:t>
      </w:r>
    </w:p>
    <w:p w14:paraId="62A5A61D" w14:textId="77777777" w:rsidR="00087A44" w:rsidRPr="004C6774" w:rsidRDefault="00087A44" w:rsidP="00C737C4">
      <w:pPr>
        <w:rPr>
          <w:rFonts w:ascii="Cambria" w:hAnsi="Cambria" w:cs="Arial"/>
        </w:rPr>
      </w:pPr>
    </w:p>
    <w:p w14:paraId="07E2A458" w14:textId="77777777" w:rsidR="00D673B8" w:rsidRPr="001D4B96" w:rsidRDefault="00087A44" w:rsidP="00C737C4">
      <w:pPr>
        <w:rPr>
          <w:rFonts w:ascii="Cambria" w:hAnsi="Cambria" w:cs="Arial"/>
        </w:rPr>
      </w:pPr>
      <w:r w:rsidRPr="001D4B96">
        <w:rPr>
          <w:rFonts w:ascii="Cambria" w:hAnsi="Cambria" w:cs="Arial"/>
        </w:rPr>
        <w:t xml:space="preserve">‘Staff members appear to be working in poor working conditions and the workload is atrocious. There has been at least 12 members of staff who has left in the last year and their post were frozen…. </w:t>
      </w:r>
      <w:r w:rsidR="00810990" w:rsidRPr="001D4B96">
        <w:rPr>
          <w:rFonts w:ascii="Cambria" w:hAnsi="Cambria" w:cs="Arial"/>
        </w:rPr>
        <w:t>our</w:t>
      </w:r>
      <w:r w:rsidRPr="001D4B96">
        <w:rPr>
          <w:rFonts w:ascii="Cambria" w:hAnsi="Cambria" w:cs="Arial"/>
        </w:rPr>
        <w:t xml:space="preserve"> health is slowly deteriorating and the excessive workload is </w:t>
      </w:r>
      <w:r w:rsidR="00810990" w:rsidRPr="001D4B96">
        <w:rPr>
          <w:rFonts w:ascii="Cambria" w:hAnsi="Cambria" w:cs="Arial"/>
        </w:rPr>
        <w:t>g</w:t>
      </w:r>
      <w:r w:rsidRPr="001D4B96">
        <w:rPr>
          <w:rFonts w:ascii="Cambria" w:hAnsi="Cambria" w:cs="Arial"/>
        </w:rPr>
        <w:t xml:space="preserve">oing on the same pay scale. There are a lot of staff members who are currently doing 3 jobs in one although this is not </w:t>
      </w:r>
      <w:proofErr w:type="spellStart"/>
      <w:r w:rsidR="00810990" w:rsidRPr="001D4B96">
        <w:rPr>
          <w:rFonts w:ascii="Cambria" w:hAnsi="Cambria" w:cs="Arial"/>
        </w:rPr>
        <w:t>a</w:t>
      </w:r>
      <w:r w:rsidRPr="001D4B96">
        <w:rPr>
          <w:rFonts w:ascii="Cambria" w:hAnsi="Cambria" w:cs="Arial"/>
        </w:rPr>
        <w:t>part</w:t>
      </w:r>
      <w:proofErr w:type="spellEnd"/>
      <w:r w:rsidRPr="001D4B96">
        <w:rPr>
          <w:rFonts w:ascii="Cambria" w:hAnsi="Cambria" w:cs="Arial"/>
        </w:rPr>
        <w:t xml:space="preserve"> of their job description….</w:t>
      </w:r>
      <w:r w:rsidR="00810990" w:rsidRPr="001D4B96">
        <w:rPr>
          <w:rFonts w:ascii="Cambria" w:hAnsi="Cambria" w:cs="Arial"/>
        </w:rPr>
        <w:t xml:space="preserve"> </w:t>
      </w:r>
      <w:r w:rsidRPr="001D4B96">
        <w:rPr>
          <w:rFonts w:ascii="Cambria" w:hAnsi="Cambria" w:cs="Arial"/>
        </w:rPr>
        <w:t>We are also being told that due to the economic crisis there has to be a set back and the trust as to save a lot of money. In making these decisions they do not take into account how this is affecting us in the lower bands were pos</w:t>
      </w:r>
      <w:r w:rsidR="00810990" w:rsidRPr="001D4B96">
        <w:rPr>
          <w:rFonts w:ascii="Cambria" w:hAnsi="Cambria" w:cs="Arial"/>
        </w:rPr>
        <w:t>ts are frozen…’</w:t>
      </w:r>
    </w:p>
    <w:p w14:paraId="1CC77679" w14:textId="77777777" w:rsidR="003F02AB" w:rsidRPr="004C6774" w:rsidRDefault="003F02AB" w:rsidP="00C737C4">
      <w:pPr>
        <w:rPr>
          <w:rFonts w:ascii="Cambria" w:hAnsi="Cambria" w:cs="Arial"/>
          <w:b/>
        </w:rPr>
      </w:pPr>
    </w:p>
    <w:p w14:paraId="2B18C3C5" w14:textId="77777777" w:rsidR="000549D6" w:rsidRPr="004C6774" w:rsidRDefault="003F02AB" w:rsidP="00C737C4">
      <w:pPr>
        <w:rPr>
          <w:rFonts w:ascii="Cambria" w:hAnsi="Cambria" w:cs="Arial"/>
          <w:b/>
        </w:rPr>
      </w:pPr>
      <w:r w:rsidRPr="004C6774">
        <w:rPr>
          <w:rFonts w:ascii="Cambria" w:hAnsi="Cambria" w:cs="Arial"/>
          <w:b/>
        </w:rPr>
        <w:t>Estimated savings</w:t>
      </w:r>
    </w:p>
    <w:p w14:paraId="701B1ECD" w14:textId="77777777" w:rsidR="005F7347" w:rsidRPr="00C817BE" w:rsidRDefault="000549D6" w:rsidP="00C737C4">
      <w:pPr>
        <w:rPr>
          <w:rFonts w:ascii="Cambria" w:hAnsi="Cambria" w:cs="Arial"/>
          <w:b/>
          <w:i/>
        </w:rPr>
      </w:pPr>
      <w:r w:rsidRPr="004C6774">
        <w:rPr>
          <w:rFonts w:ascii="Cambria" w:hAnsi="Cambria" w:cs="Arial"/>
        </w:rPr>
        <w:t>The evidence for the ‘anticipated saving’ in different clinical ar</w:t>
      </w:r>
      <w:r w:rsidR="003F02AB" w:rsidRPr="004C6774">
        <w:rPr>
          <w:rFonts w:ascii="Cambria" w:hAnsi="Cambria" w:cs="Arial"/>
        </w:rPr>
        <w:t>eas has not been provided</w:t>
      </w:r>
      <w:r w:rsidR="004C6774">
        <w:rPr>
          <w:rFonts w:ascii="Cambria" w:hAnsi="Cambria" w:cs="Arial"/>
        </w:rPr>
        <w:t xml:space="preserve">. For </w:t>
      </w:r>
      <w:proofErr w:type="gramStart"/>
      <w:r w:rsidR="004C6774">
        <w:rPr>
          <w:rFonts w:ascii="Cambria" w:hAnsi="Cambria" w:cs="Arial"/>
        </w:rPr>
        <w:t>example</w:t>
      </w:r>
      <w:proofErr w:type="gramEnd"/>
      <w:r w:rsidR="004C6774">
        <w:rPr>
          <w:rFonts w:ascii="Cambria" w:hAnsi="Cambria" w:cs="Arial"/>
        </w:rPr>
        <w:t xml:space="preserve"> o</w:t>
      </w:r>
      <w:r w:rsidRPr="004C6774">
        <w:rPr>
          <w:rFonts w:ascii="Cambria" w:hAnsi="Cambria" w:cs="Arial"/>
        </w:rPr>
        <w:t xml:space="preserve">ne of </w:t>
      </w:r>
      <w:r w:rsidR="003F02AB" w:rsidRPr="004C6774">
        <w:rPr>
          <w:rFonts w:ascii="Cambria" w:hAnsi="Cambria" w:cs="Arial"/>
        </w:rPr>
        <w:t xml:space="preserve">us </w:t>
      </w:r>
      <w:r w:rsidRPr="004C6774">
        <w:rPr>
          <w:rFonts w:ascii="Cambria" w:hAnsi="Cambria" w:cs="Arial"/>
        </w:rPr>
        <w:t xml:space="preserve">was centrally involved in the OHSEL work on services for children and young people </w:t>
      </w:r>
      <w:r w:rsidR="00430F09">
        <w:rPr>
          <w:rFonts w:ascii="Cambria" w:hAnsi="Cambria" w:cs="Arial"/>
        </w:rPr>
        <w:t xml:space="preserve">(CYP) </w:t>
      </w:r>
      <w:r w:rsidRPr="004C6774">
        <w:rPr>
          <w:rFonts w:ascii="Cambria" w:hAnsi="Cambria" w:cs="Arial"/>
        </w:rPr>
        <w:t xml:space="preserve">up to January 2016. </w:t>
      </w:r>
      <w:r w:rsidR="003F02AB" w:rsidRPr="004C6774">
        <w:rPr>
          <w:rFonts w:ascii="Cambria" w:hAnsi="Cambria" w:cs="Arial"/>
        </w:rPr>
        <w:t>At the first</w:t>
      </w:r>
      <w:r w:rsidRPr="004C6774">
        <w:rPr>
          <w:rFonts w:ascii="Cambria" w:hAnsi="Cambria" w:cs="Arial"/>
        </w:rPr>
        <w:t xml:space="preserve"> meeting CYP clinicians were asked to prioritise which ideas would save 20% of funding. They refused to do that, stating that they were asked to use their expertise to design better and safe care.  They repeatedly warned that g</w:t>
      </w:r>
      <w:r w:rsidR="00430F09">
        <w:rPr>
          <w:rFonts w:ascii="Cambria" w:hAnsi="Cambria" w:cs="Arial"/>
        </w:rPr>
        <w:t xml:space="preserve">ood CYP community-based care (CBC) </w:t>
      </w:r>
      <w:r w:rsidR="001744B1">
        <w:rPr>
          <w:rFonts w:ascii="Cambria" w:hAnsi="Cambria" w:cs="Arial"/>
        </w:rPr>
        <w:t>would be labour-</w:t>
      </w:r>
      <w:r w:rsidRPr="004C6774">
        <w:rPr>
          <w:rFonts w:ascii="Cambria" w:hAnsi="Cambria" w:cs="Arial"/>
        </w:rPr>
        <w:t xml:space="preserve">intensive and may well not save money; and that, while there is evidence of good services in the community delivering good outcomes, there is scant evidence that those services significantly reduce the need for hospital-based care. </w:t>
      </w:r>
      <w:r w:rsidRPr="00C817BE">
        <w:rPr>
          <w:rFonts w:ascii="Cambria" w:hAnsi="Cambria" w:cs="Arial"/>
          <w:b/>
          <w:i/>
        </w:rPr>
        <w:t>There is no evidence to support the proposed ne</w:t>
      </w:r>
      <w:r w:rsidR="00C817BE">
        <w:rPr>
          <w:rFonts w:ascii="Cambria" w:hAnsi="Cambria" w:cs="Arial"/>
          <w:b/>
          <w:i/>
        </w:rPr>
        <w:t xml:space="preserve">t savings of £11.5m in </w:t>
      </w:r>
      <w:proofErr w:type="spellStart"/>
      <w:r w:rsidR="00C817BE">
        <w:rPr>
          <w:rFonts w:ascii="Cambria" w:hAnsi="Cambria" w:cs="Arial"/>
          <w:b/>
          <w:i/>
        </w:rPr>
        <w:t>children</w:t>
      </w:r>
      <w:r w:rsidRPr="00C817BE">
        <w:rPr>
          <w:rFonts w:ascii="Cambria" w:hAnsi="Cambria" w:cs="Arial"/>
          <w:b/>
          <w:i/>
        </w:rPr>
        <w:t>s</w:t>
      </w:r>
      <w:proofErr w:type="spellEnd"/>
      <w:r w:rsidR="00C817BE">
        <w:rPr>
          <w:rFonts w:ascii="Cambria" w:hAnsi="Cambria" w:cs="Arial"/>
          <w:b/>
          <w:i/>
        </w:rPr>
        <w:t>’</w:t>
      </w:r>
      <w:r w:rsidRPr="00C817BE">
        <w:rPr>
          <w:rFonts w:ascii="Cambria" w:hAnsi="Cambria" w:cs="Arial"/>
          <w:b/>
          <w:i/>
        </w:rPr>
        <w:t xml:space="preserve"> services funding.</w:t>
      </w:r>
    </w:p>
    <w:p w14:paraId="5B798E30" w14:textId="77777777" w:rsidR="005F7347" w:rsidRPr="004C6774" w:rsidRDefault="005F7347" w:rsidP="00C737C4">
      <w:pPr>
        <w:rPr>
          <w:rFonts w:ascii="Cambria" w:hAnsi="Cambria" w:cs="Arial"/>
        </w:rPr>
      </w:pPr>
    </w:p>
    <w:p w14:paraId="6150C10B" w14:textId="77777777" w:rsidR="00AC4972" w:rsidRPr="004C6774" w:rsidRDefault="00C817BE" w:rsidP="00C737C4">
      <w:pPr>
        <w:rPr>
          <w:rFonts w:ascii="Cambria" w:hAnsi="Cambria" w:cs="Arial"/>
        </w:rPr>
      </w:pPr>
      <w:r>
        <w:rPr>
          <w:rFonts w:ascii="Cambria" w:hAnsi="Cambria" w:cs="Arial"/>
        </w:rPr>
        <w:t>It i</w:t>
      </w:r>
      <w:r w:rsidR="005F7347" w:rsidRPr="004C6774">
        <w:rPr>
          <w:rFonts w:ascii="Cambria" w:hAnsi="Cambria" w:cs="Arial"/>
        </w:rPr>
        <w:t xml:space="preserve">s also surprising </w:t>
      </w:r>
      <w:proofErr w:type="gramStart"/>
      <w:r w:rsidR="005F7347" w:rsidRPr="004C6774">
        <w:rPr>
          <w:rFonts w:ascii="Cambria" w:hAnsi="Cambria" w:cs="Arial"/>
        </w:rPr>
        <w:t>that</w:t>
      </w:r>
      <w:r w:rsidR="004C6774">
        <w:rPr>
          <w:rFonts w:ascii="Cambria" w:hAnsi="Cambria" w:cs="Arial"/>
        </w:rPr>
        <w:t xml:space="preserve">  £</w:t>
      </w:r>
      <w:proofErr w:type="gramEnd"/>
      <w:r w:rsidR="004C6774">
        <w:rPr>
          <w:rFonts w:ascii="Cambria" w:hAnsi="Cambria" w:cs="Arial"/>
        </w:rPr>
        <w:t xml:space="preserve">17m Cancer Services savings </w:t>
      </w:r>
      <w:r w:rsidR="005F7347" w:rsidRPr="004C6774">
        <w:rPr>
          <w:rFonts w:ascii="Cambria" w:hAnsi="Cambria" w:cs="Arial"/>
        </w:rPr>
        <w:t xml:space="preserve">are identified, since the NHS is judged to be performing badly in comparison with </w:t>
      </w:r>
      <w:r w:rsidR="001744B1">
        <w:rPr>
          <w:rFonts w:ascii="Cambria" w:hAnsi="Cambria" w:cs="Arial"/>
        </w:rPr>
        <w:t xml:space="preserve">health services in </w:t>
      </w:r>
      <w:r w:rsidR="005F7347" w:rsidRPr="004C6774">
        <w:rPr>
          <w:rFonts w:ascii="Cambria" w:hAnsi="Cambria" w:cs="Arial"/>
        </w:rPr>
        <w:t>similar countries and currently Tr</w:t>
      </w:r>
      <w:r w:rsidR="001744B1">
        <w:rPr>
          <w:rFonts w:ascii="Cambria" w:hAnsi="Cambria" w:cs="Arial"/>
        </w:rPr>
        <w:t>usts are failing to meet the NHS</w:t>
      </w:r>
      <w:r w:rsidR="005F7347" w:rsidRPr="004C6774">
        <w:rPr>
          <w:rFonts w:ascii="Cambria" w:hAnsi="Cambria" w:cs="Arial"/>
        </w:rPr>
        <w:t xml:space="preserve"> Constitution target for cancer.</w:t>
      </w:r>
    </w:p>
    <w:p w14:paraId="720ABBA1" w14:textId="77777777" w:rsidR="00AC4972" w:rsidRPr="004C6774" w:rsidRDefault="00AC4972" w:rsidP="00C737C4">
      <w:pPr>
        <w:rPr>
          <w:rFonts w:ascii="Cambria" w:hAnsi="Cambria" w:cs="Arial"/>
        </w:rPr>
      </w:pPr>
    </w:p>
    <w:p w14:paraId="20CCFA43" w14:textId="77777777" w:rsidR="00086655" w:rsidRPr="004C6774" w:rsidRDefault="001744B1" w:rsidP="00C737C4">
      <w:pPr>
        <w:rPr>
          <w:rFonts w:ascii="Cambria" w:hAnsi="Cambria" w:cs="Arial"/>
          <w:b/>
        </w:rPr>
      </w:pPr>
      <w:r>
        <w:rPr>
          <w:rFonts w:ascii="Cambria" w:hAnsi="Cambria" w:cs="Arial"/>
          <w:b/>
        </w:rPr>
        <w:t>Community-</w:t>
      </w:r>
      <w:r w:rsidR="00AC4972" w:rsidRPr="004C6774">
        <w:rPr>
          <w:rFonts w:ascii="Cambria" w:hAnsi="Cambria" w:cs="Arial"/>
          <w:b/>
        </w:rPr>
        <w:t>Based and Primary Care</w:t>
      </w:r>
    </w:p>
    <w:p w14:paraId="72A9B008" w14:textId="77777777" w:rsidR="001744B1" w:rsidRDefault="00086655">
      <w:pPr>
        <w:rPr>
          <w:rFonts w:ascii="Cambria" w:hAnsi="Cambria" w:cs="Arial"/>
        </w:rPr>
      </w:pPr>
      <w:r w:rsidRPr="004C6774">
        <w:rPr>
          <w:rFonts w:ascii="Cambria" w:hAnsi="Cambria" w:cs="Arial"/>
        </w:rPr>
        <w:t>We would like t</w:t>
      </w:r>
      <w:r w:rsidR="00A77C8F">
        <w:rPr>
          <w:rFonts w:ascii="Cambria" w:hAnsi="Cambria" w:cs="Arial"/>
        </w:rPr>
        <w:t>o see your</w:t>
      </w:r>
      <w:r w:rsidR="001744B1">
        <w:rPr>
          <w:rFonts w:ascii="Cambria" w:hAnsi="Cambria" w:cs="Arial"/>
        </w:rPr>
        <w:t xml:space="preserve"> evidence </w:t>
      </w:r>
      <w:r w:rsidRPr="004C6774">
        <w:rPr>
          <w:rFonts w:ascii="Cambria" w:hAnsi="Cambria" w:cs="Arial"/>
        </w:rPr>
        <w:t xml:space="preserve">base for the stated aim of </w:t>
      </w:r>
      <w:r w:rsidR="001744B1" w:rsidRPr="004C6774">
        <w:rPr>
          <w:rFonts w:ascii="Cambria" w:hAnsi="Cambria" w:cs="Arial"/>
        </w:rPr>
        <w:t>savi</w:t>
      </w:r>
      <w:r w:rsidR="001744B1">
        <w:rPr>
          <w:rFonts w:ascii="Cambria" w:hAnsi="Cambria" w:cs="Arial"/>
        </w:rPr>
        <w:t xml:space="preserve">ng 700 additional hospital beds and </w:t>
      </w:r>
      <w:proofErr w:type="gramStart"/>
      <w:r w:rsidRPr="004C6774">
        <w:rPr>
          <w:rFonts w:ascii="Cambria" w:hAnsi="Cambria" w:cs="Arial"/>
        </w:rPr>
        <w:t xml:space="preserve">providing  </w:t>
      </w:r>
      <w:r w:rsidR="001744B1">
        <w:rPr>
          <w:rFonts w:ascii="Cambria" w:hAnsi="Cambria" w:cs="Arial"/>
        </w:rPr>
        <w:t>‘</w:t>
      </w:r>
      <w:proofErr w:type="gramEnd"/>
      <w:r w:rsidR="001744B1">
        <w:rPr>
          <w:rFonts w:ascii="Cambria" w:hAnsi="Cambria" w:cs="Arial"/>
        </w:rPr>
        <w:t>lower cost, higher value care’</w:t>
      </w:r>
      <w:r w:rsidR="00A77C8F">
        <w:rPr>
          <w:rFonts w:ascii="Cambria" w:hAnsi="Cambria" w:cs="Arial"/>
        </w:rPr>
        <w:t xml:space="preserve">  via </w:t>
      </w:r>
      <w:r w:rsidR="00544DD1" w:rsidRPr="004C6774">
        <w:rPr>
          <w:rFonts w:ascii="Cambria" w:hAnsi="Cambria" w:cs="Arial"/>
        </w:rPr>
        <w:t>estimated net savings of £48</w:t>
      </w:r>
      <w:r w:rsidR="00603AD0" w:rsidRPr="004C6774">
        <w:rPr>
          <w:rFonts w:ascii="Cambria" w:hAnsi="Cambria" w:cs="Arial"/>
        </w:rPr>
        <w:t>/£50</w:t>
      </w:r>
      <w:r w:rsidR="00544DD1" w:rsidRPr="004C6774">
        <w:rPr>
          <w:rFonts w:ascii="Cambria" w:hAnsi="Cambria" w:cs="Arial"/>
        </w:rPr>
        <w:t>m from Local Care Networks</w:t>
      </w:r>
      <w:r w:rsidR="001744B1">
        <w:rPr>
          <w:rFonts w:ascii="Cambria" w:hAnsi="Cambria" w:cs="Arial"/>
        </w:rPr>
        <w:t xml:space="preserve"> (LCNs) with</w:t>
      </w:r>
      <w:r w:rsidR="00544DD1" w:rsidRPr="004C6774">
        <w:rPr>
          <w:rFonts w:ascii="Cambria" w:hAnsi="Cambria" w:cs="Arial"/>
        </w:rPr>
        <w:t xml:space="preserve"> a total of </w:t>
      </w:r>
      <w:r w:rsidR="001744B1">
        <w:rPr>
          <w:rFonts w:ascii="Cambria" w:hAnsi="Cambria" w:cs="Arial"/>
        </w:rPr>
        <w:t>£110m across CBC</w:t>
      </w:r>
      <w:r w:rsidR="00A77C8F">
        <w:rPr>
          <w:rFonts w:ascii="Cambria" w:hAnsi="Cambria" w:cs="Arial"/>
        </w:rPr>
        <w:t xml:space="preserve"> and physical and mental health</w:t>
      </w:r>
      <w:r w:rsidR="001744B1">
        <w:rPr>
          <w:rFonts w:ascii="Cambria" w:hAnsi="Cambria" w:cs="Arial"/>
        </w:rPr>
        <w:t>.</w:t>
      </w:r>
    </w:p>
    <w:p w14:paraId="72D31EFC" w14:textId="77777777" w:rsidR="008518F3" w:rsidRPr="004C6774" w:rsidRDefault="00306BD0">
      <w:pPr>
        <w:rPr>
          <w:rFonts w:ascii="Cambria" w:hAnsi="Cambria" w:cs="Arial"/>
        </w:rPr>
      </w:pPr>
      <w:r w:rsidRPr="004C6774">
        <w:rPr>
          <w:rFonts w:ascii="Cambria" w:hAnsi="Cambria" w:cs="Arial"/>
        </w:rPr>
        <w:t xml:space="preserve"> </w:t>
      </w:r>
    </w:p>
    <w:p w14:paraId="2858A1F5" w14:textId="77777777" w:rsidR="001B34DC" w:rsidRPr="001744B1" w:rsidRDefault="004C6774">
      <w:pPr>
        <w:rPr>
          <w:rFonts w:ascii="Cambria" w:hAnsi="Cambria" w:cs="Arial"/>
        </w:rPr>
      </w:pPr>
      <w:r w:rsidRPr="001744B1">
        <w:rPr>
          <w:rFonts w:ascii="Cambria" w:hAnsi="Cambria" w:cs="Arial"/>
        </w:rPr>
        <w:t>T</w:t>
      </w:r>
      <w:r w:rsidR="001B34DC" w:rsidRPr="001744B1">
        <w:rPr>
          <w:rFonts w:ascii="Cambria" w:hAnsi="Cambria" w:cs="Arial"/>
        </w:rPr>
        <w:t>he Southwark and Lambeth Integrated Care (27) projects (SLIC)</w:t>
      </w:r>
      <w:r w:rsidR="001744B1" w:rsidRPr="001744B1">
        <w:rPr>
          <w:rFonts w:ascii="Cambria" w:hAnsi="Cambria" w:cs="Arial"/>
        </w:rPr>
        <w:t xml:space="preserve"> provides evidence that this </w:t>
      </w:r>
      <w:r w:rsidR="001D4B96">
        <w:rPr>
          <w:rFonts w:ascii="Cambria" w:hAnsi="Cambria" w:cs="Arial"/>
        </w:rPr>
        <w:t>aim is unlikely to be realised.</w:t>
      </w:r>
    </w:p>
    <w:p w14:paraId="6B4A09F2" w14:textId="77777777" w:rsidR="001B34DC" w:rsidRPr="001D4B96" w:rsidRDefault="001B34DC" w:rsidP="001B34DC">
      <w:pPr>
        <w:rPr>
          <w:rFonts w:ascii="Cambria" w:hAnsi="Cambria"/>
        </w:rPr>
      </w:pPr>
      <w:r w:rsidRPr="001D4B96">
        <w:rPr>
          <w:rFonts w:ascii="Cambria" w:hAnsi="Cambria"/>
        </w:rPr>
        <w:t>Integrating care in</w:t>
      </w:r>
      <w:r w:rsidR="00A77C8F" w:rsidRPr="001D4B96">
        <w:rPr>
          <w:rFonts w:ascii="Cambria" w:hAnsi="Cambria"/>
        </w:rPr>
        <w:t xml:space="preserve"> Southwark and Lambeth’ – is an </w:t>
      </w:r>
      <w:r w:rsidRPr="001D4B96">
        <w:rPr>
          <w:rFonts w:ascii="Cambria" w:hAnsi="Cambria"/>
        </w:rPr>
        <w:t>‘end of grant’ report by t</w:t>
      </w:r>
      <w:r w:rsidR="001744B1" w:rsidRPr="001D4B96">
        <w:rPr>
          <w:rFonts w:ascii="Cambria" w:hAnsi="Cambria"/>
        </w:rPr>
        <w:t xml:space="preserve">he Guy’s and St Thomas’ Charity on </w:t>
      </w:r>
      <w:r w:rsidRPr="001D4B96">
        <w:rPr>
          <w:rFonts w:ascii="Cambria" w:hAnsi="Cambria"/>
        </w:rPr>
        <w:t>the impact of its £10.</w:t>
      </w:r>
      <w:r w:rsidR="00A77C8F" w:rsidRPr="001D4B96">
        <w:rPr>
          <w:rFonts w:ascii="Cambria" w:hAnsi="Cambria"/>
        </w:rPr>
        <w:t xml:space="preserve">6m grant to SLIC. The charity: </w:t>
      </w:r>
      <w:r w:rsidRPr="001D4B96">
        <w:rPr>
          <w:rFonts w:ascii="Cambria" w:hAnsi="Cambria"/>
        </w:rPr>
        <w:t xml:space="preserve">‘supports projects that intend to build an evidence base by testing hypotheses’ p42.  </w:t>
      </w:r>
    </w:p>
    <w:p w14:paraId="126C6FDE" w14:textId="77777777" w:rsidR="001B34DC" w:rsidRPr="004C6774" w:rsidRDefault="00DE295E" w:rsidP="001B34DC">
      <w:pPr>
        <w:rPr>
          <w:rFonts w:ascii="Cambria" w:hAnsi="Cambria"/>
          <w:b/>
        </w:rPr>
      </w:pPr>
      <w:hyperlink r:id="rId5" w:history="1">
        <w:r w:rsidR="001B34DC" w:rsidRPr="004C6774">
          <w:rPr>
            <w:rStyle w:val="Hyperlink"/>
            <w:rFonts w:ascii="Cambria" w:hAnsi="Cambria"/>
            <w:b/>
          </w:rPr>
          <w:t>https://www.gsttcharity.org.uk/sites/default/files/FINAL%20Full%20End%20of%20SLIC%20Report.pdf</w:t>
        </w:r>
      </w:hyperlink>
    </w:p>
    <w:p w14:paraId="650C614D" w14:textId="77777777" w:rsidR="001B34DC" w:rsidRPr="004C6774" w:rsidRDefault="001B34DC" w:rsidP="001B34DC">
      <w:pPr>
        <w:rPr>
          <w:rFonts w:ascii="Cambria" w:hAnsi="Cambria"/>
          <w:b/>
        </w:rPr>
      </w:pPr>
    </w:p>
    <w:p w14:paraId="26FDB605" w14:textId="77777777" w:rsidR="001D4B96" w:rsidRDefault="001B34DC" w:rsidP="001B34DC">
      <w:pPr>
        <w:rPr>
          <w:rFonts w:ascii="Cambria" w:hAnsi="Cambria"/>
        </w:rPr>
      </w:pPr>
      <w:r w:rsidRPr="001744B1">
        <w:rPr>
          <w:rFonts w:ascii="Cambria" w:hAnsi="Cambria"/>
        </w:rPr>
        <w:t>The project has just ended its first phas</w:t>
      </w:r>
      <w:r w:rsidR="008518F3" w:rsidRPr="001744B1">
        <w:rPr>
          <w:rFonts w:ascii="Cambria" w:hAnsi="Cambria"/>
        </w:rPr>
        <w:t xml:space="preserve">e after 4 years and nearly £40m </w:t>
      </w:r>
      <w:r w:rsidR="001744B1">
        <w:rPr>
          <w:rFonts w:ascii="Cambria" w:hAnsi="Cambria"/>
        </w:rPr>
        <w:t>spent:</w:t>
      </w:r>
    </w:p>
    <w:p w14:paraId="6E3C98A2" w14:textId="77777777" w:rsidR="00544DD1" w:rsidRPr="001744B1" w:rsidRDefault="00544DD1" w:rsidP="001B34DC">
      <w:pPr>
        <w:rPr>
          <w:rFonts w:ascii="Cambria" w:hAnsi="Cambria"/>
        </w:rPr>
      </w:pPr>
    </w:p>
    <w:p w14:paraId="25B86F3F" w14:textId="77777777" w:rsidR="00544DD1" w:rsidRPr="001D4B96" w:rsidRDefault="00544DD1" w:rsidP="00544DD1">
      <w:pPr>
        <w:rPr>
          <w:rFonts w:ascii="Cambria" w:hAnsi="Cambria"/>
        </w:rPr>
      </w:pPr>
      <w:r w:rsidRPr="001D4B96">
        <w:rPr>
          <w:rFonts w:ascii="Cambria" w:hAnsi="Cambria"/>
        </w:rPr>
        <w:t>*</w:t>
      </w:r>
      <w:r w:rsidR="00306BD0" w:rsidRPr="001D4B96">
        <w:rPr>
          <w:rFonts w:ascii="Cambria" w:hAnsi="Cambria"/>
        </w:rPr>
        <w:t xml:space="preserve"> </w:t>
      </w:r>
      <w:r w:rsidRPr="001D4B96">
        <w:rPr>
          <w:rFonts w:ascii="Cambria" w:hAnsi="Cambria"/>
        </w:rPr>
        <w:t xml:space="preserve">‘The envisaged cost savings in wasted/duplicated effort were not met’ p3. </w:t>
      </w:r>
    </w:p>
    <w:p w14:paraId="2F90890C" w14:textId="77777777" w:rsidR="00544DD1" w:rsidRPr="001D4B96" w:rsidRDefault="00544DD1" w:rsidP="00544DD1">
      <w:pPr>
        <w:rPr>
          <w:rFonts w:ascii="Cambria" w:hAnsi="Cambria"/>
        </w:rPr>
      </w:pPr>
      <w:r w:rsidRPr="001D4B96">
        <w:rPr>
          <w:rFonts w:ascii="Cambria" w:hAnsi="Cambria"/>
        </w:rPr>
        <w:t>*</w:t>
      </w:r>
      <w:r w:rsidR="00306BD0" w:rsidRPr="001D4B96">
        <w:rPr>
          <w:rFonts w:ascii="Cambria" w:hAnsi="Cambria"/>
        </w:rPr>
        <w:t xml:space="preserve"> </w:t>
      </w:r>
      <w:r w:rsidRPr="001D4B96">
        <w:rPr>
          <w:rFonts w:ascii="Cambria" w:hAnsi="Cambria"/>
        </w:rPr>
        <w:t xml:space="preserve">P7: ‘what was also ambitious in the business case was the trajectory of change and the financial targets: the stakeholder consensus now </w:t>
      </w:r>
      <w:r w:rsidR="001744B1" w:rsidRPr="001D4B96">
        <w:rPr>
          <w:rFonts w:ascii="Cambria" w:hAnsi="Cambria"/>
        </w:rPr>
        <w:t xml:space="preserve">is </w:t>
      </w:r>
      <w:r w:rsidRPr="001D4B96">
        <w:rPr>
          <w:rFonts w:ascii="Cambria" w:hAnsi="Cambria"/>
        </w:rPr>
        <w:t>that these were unrealistic’.</w:t>
      </w:r>
    </w:p>
    <w:p w14:paraId="56E65DEF" w14:textId="77777777" w:rsidR="00306BD0" w:rsidRPr="004C6774" w:rsidRDefault="00544DD1" w:rsidP="00544DD1">
      <w:pPr>
        <w:rPr>
          <w:rFonts w:ascii="Cambria" w:hAnsi="Cambria"/>
          <w:b/>
        </w:rPr>
      </w:pPr>
      <w:r w:rsidRPr="001D4B96">
        <w:rPr>
          <w:rFonts w:ascii="Cambria" w:hAnsi="Cambria"/>
        </w:rPr>
        <w:t>*</w:t>
      </w:r>
      <w:r w:rsidR="00306BD0" w:rsidRPr="001D4B96">
        <w:rPr>
          <w:rFonts w:ascii="Cambria" w:hAnsi="Cambria"/>
        </w:rPr>
        <w:t xml:space="preserve"> </w:t>
      </w:r>
      <w:r w:rsidRPr="001D4B96">
        <w:rPr>
          <w:rFonts w:ascii="Cambria" w:hAnsi="Cambria"/>
        </w:rPr>
        <w:t xml:space="preserve">NB A local McKinsey report recommended an 18% shift in resources from hospital to community and primary </w:t>
      </w:r>
      <w:proofErr w:type="gramStart"/>
      <w:r w:rsidRPr="001D4B96">
        <w:rPr>
          <w:rFonts w:ascii="Cambria" w:hAnsi="Cambria"/>
        </w:rPr>
        <w:t>care  -</w:t>
      </w:r>
      <w:proofErr w:type="gramEnd"/>
      <w:r w:rsidRPr="001D4B96">
        <w:rPr>
          <w:rFonts w:ascii="Cambria" w:hAnsi="Cambria"/>
        </w:rPr>
        <w:t xml:space="preserve"> which was not realised in this project</w:t>
      </w:r>
      <w:r w:rsidRPr="004C6774">
        <w:rPr>
          <w:rFonts w:ascii="Cambria" w:hAnsi="Cambria"/>
          <w:b/>
        </w:rPr>
        <w:t>.</w:t>
      </w:r>
    </w:p>
    <w:p w14:paraId="5EAE8C17" w14:textId="77777777" w:rsidR="00306BD0" w:rsidRPr="001D4B96" w:rsidRDefault="00306BD0" w:rsidP="00544DD1">
      <w:pPr>
        <w:rPr>
          <w:rFonts w:ascii="Cambria" w:hAnsi="Cambria"/>
        </w:rPr>
      </w:pPr>
      <w:r w:rsidRPr="001D4B96">
        <w:rPr>
          <w:rFonts w:ascii="Cambria" w:hAnsi="Cambria"/>
        </w:rPr>
        <w:t>*There were only some sign</w:t>
      </w:r>
      <w:r w:rsidR="001D4B96" w:rsidRPr="001D4B96">
        <w:rPr>
          <w:rFonts w:ascii="Cambria" w:hAnsi="Cambria"/>
        </w:rPr>
        <w:t>s of a slowing down of</w:t>
      </w:r>
      <w:r w:rsidR="001744B1" w:rsidRPr="001D4B96">
        <w:rPr>
          <w:rFonts w:ascii="Cambria" w:hAnsi="Cambria"/>
        </w:rPr>
        <w:t xml:space="preserve"> increase</w:t>
      </w:r>
      <w:r w:rsidRPr="001D4B96">
        <w:rPr>
          <w:rFonts w:ascii="Cambria" w:hAnsi="Cambria"/>
        </w:rPr>
        <w:t xml:space="preserve"> in service demands.</w:t>
      </w:r>
    </w:p>
    <w:p w14:paraId="69412844" w14:textId="77777777" w:rsidR="00306BD0" w:rsidRPr="001D4B96" w:rsidRDefault="00306BD0" w:rsidP="00544DD1">
      <w:pPr>
        <w:rPr>
          <w:rFonts w:ascii="Cambria" w:hAnsi="Cambria"/>
        </w:rPr>
      </w:pPr>
      <w:r w:rsidRPr="001D4B96">
        <w:rPr>
          <w:rFonts w:ascii="Cambria" w:hAnsi="Cambria"/>
        </w:rPr>
        <w:t>* The changes in culture and relationships required to get inter-profes</w:t>
      </w:r>
      <w:r w:rsidR="001744B1" w:rsidRPr="001D4B96">
        <w:rPr>
          <w:rFonts w:ascii="Cambria" w:hAnsi="Cambria"/>
        </w:rPr>
        <w:t>sional cooperation inherent in service i</w:t>
      </w:r>
      <w:r w:rsidRPr="001D4B96">
        <w:rPr>
          <w:rFonts w:ascii="Cambria" w:hAnsi="Cambria"/>
        </w:rPr>
        <w:t xml:space="preserve">ntegration was harder and slower to achieve than estimated. </w:t>
      </w:r>
    </w:p>
    <w:p w14:paraId="03B2B7B6" w14:textId="77777777" w:rsidR="00306BD0" w:rsidRPr="001D4B96" w:rsidRDefault="001744B1" w:rsidP="00306BD0">
      <w:pPr>
        <w:rPr>
          <w:rFonts w:ascii="Cambria" w:hAnsi="Cambria"/>
        </w:rPr>
      </w:pPr>
      <w:r w:rsidRPr="001D4B96">
        <w:rPr>
          <w:rFonts w:ascii="Cambria" w:hAnsi="Cambria"/>
        </w:rPr>
        <w:t xml:space="preserve">* the longer </w:t>
      </w:r>
      <w:r w:rsidR="00306BD0" w:rsidRPr="001D4B96">
        <w:rPr>
          <w:rFonts w:ascii="Cambria" w:hAnsi="Cambria"/>
        </w:rPr>
        <w:t>periods needed to produce lasting and beneficial change are an anathema in the ‘pull towards priorities that reduce costs in the short term’ p41</w:t>
      </w:r>
    </w:p>
    <w:p w14:paraId="7A3E7005" w14:textId="77777777" w:rsidR="00306BD0" w:rsidRPr="001D4B96" w:rsidRDefault="00306BD0" w:rsidP="00306BD0">
      <w:pPr>
        <w:rPr>
          <w:rFonts w:ascii="Cambria" w:hAnsi="Cambria"/>
        </w:rPr>
      </w:pPr>
      <w:r w:rsidRPr="001D4B96">
        <w:rPr>
          <w:rFonts w:ascii="Cambria" w:hAnsi="Cambria"/>
        </w:rPr>
        <w:t>* ‘There is a pervasive culture in health and social services that almost overstates the potential benefits subconsciously and this should be guarded against’ p43.</w:t>
      </w:r>
    </w:p>
    <w:p w14:paraId="485C64C7" w14:textId="77777777" w:rsidR="00306BD0" w:rsidRPr="001D4B96" w:rsidRDefault="00306BD0" w:rsidP="00306BD0">
      <w:pPr>
        <w:rPr>
          <w:rFonts w:ascii="Cambria" w:hAnsi="Cambria"/>
        </w:rPr>
      </w:pPr>
      <w:r w:rsidRPr="001D4B96">
        <w:rPr>
          <w:rFonts w:ascii="Cambria" w:hAnsi="Cambria"/>
        </w:rPr>
        <w:t xml:space="preserve">* There was no evidence that integration works where individual services are struggling – district nursing was </w:t>
      </w:r>
      <w:r w:rsidR="001744B1" w:rsidRPr="001D4B96">
        <w:rPr>
          <w:rFonts w:ascii="Cambria" w:hAnsi="Cambria"/>
        </w:rPr>
        <w:t>a specific example</w:t>
      </w:r>
      <w:r w:rsidRPr="001D4B96">
        <w:rPr>
          <w:rFonts w:ascii="Cambria" w:hAnsi="Cambria"/>
        </w:rPr>
        <w:t>.</w:t>
      </w:r>
    </w:p>
    <w:p w14:paraId="1B9314F7" w14:textId="77777777" w:rsidR="00306BD0" w:rsidRPr="004C6774" w:rsidRDefault="00306BD0" w:rsidP="00306BD0">
      <w:pPr>
        <w:rPr>
          <w:rFonts w:ascii="Cambria" w:hAnsi="Cambria"/>
        </w:rPr>
      </w:pPr>
    </w:p>
    <w:p w14:paraId="74980611" w14:textId="77777777" w:rsidR="00603AD0" w:rsidRPr="001744B1" w:rsidRDefault="008518F3" w:rsidP="001B34DC">
      <w:pPr>
        <w:rPr>
          <w:rFonts w:ascii="Cambria" w:hAnsi="Cambria"/>
          <w:b/>
        </w:rPr>
      </w:pPr>
      <w:r w:rsidRPr="001D4B96">
        <w:rPr>
          <w:rFonts w:ascii="Cambria" w:hAnsi="Cambria"/>
          <w:b/>
          <w:i/>
        </w:rPr>
        <w:t>We wonder if any lessons have been learned by S</w:t>
      </w:r>
      <w:r w:rsidR="001D4B96">
        <w:rPr>
          <w:rFonts w:ascii="Cambria" w:hAnsi="Cambria"/>
          <w:b/>
          <w:i/>
        </w:rPr>
        <w:t>EL</w:t>
      </w:r>
      <w:r w:rsidR="001744B1" w:rsidRPr="001D4B96">
        <w:rPr>
          <w:rFonts w:ascii="Cambria" w:hAnsi="Cambria"/>
          <w:b/>
          <w:i/>
        </w:rPr>
        <w:t>STP</w:t>
      </w:r>
      <w:r w:rsidRPr="001D4B96">
        <w:rPr>
          <w:rFonts w:ascii="Cambria" w:hAnsi="Cambria"/>
          <w:b/>
          <w:i/>
        </w:rPr>
        <w:t>, from this local project</w:t>
      </w:r>
      <w:r w:rsidRPr="001744B1">
        <w:rPr>
          <w:rFonts w:ascii="Cambria" w:hAnsi="Cambria"/>
          <w:b/>
        </w:rPr>
        <w:t>.</w:t>
      </w:r>
    </w:p>
    <w:p w14:paraId="072DBF2D" w14:textId="77777777" w:rsidR="00603AD0" w:rsidRPr="004C6774" w:rsidRDefault="00603AD0" w:rsidP="001B34DC">
      <w:pPr>
        <w:rPr>
          <w:rFonts w:ascii="Cambria" w:hAnsi="Cambria"/>
        </w:rPr>
      </w:pPr>
    </w:p>
    <w:p w14:paraId="010BE4B6" w14:textId="77777777" w:rsidR="00BE6181" w:rsidRPr="004C6774" w:rsidRDefault="00603AD0" w:rsidP="00603AD0">
      <w:pPr>
        <w:widowControl w:val="0"/>
        <w:autoSpaceDE w:val="0"/>
        <w:autoSpaceDN w:val="0"/>
        <w:adjustRightInd w:val="0"/>
        <w:rPr>
          <w:rFonts w:ascii="Cambria" w:hAnsi="Cambria" w:cs="Calibri"/>
          <w:szCs w:val="32"/>
          <w:lang w:val="en-US"/>
        </w:rPr>
      </w:pPr>
      <w:r w:rsidRPr="001744B1">
        <w:rPr>
          <w:rFonts w:ascii="Cambria" w:hAnsi="Cambria"/>
        </w:rPr>
        <w:t>With regard to</w:t>
      </w:r>
      <w:r w:rsidRPr="004C6774">
        <w:rPr>
          <w:rFonts w:ascii="Cambria" w:hAnsi="Cambria"/>
          <w:b/>
        </w:rPr>
        <w:t xml:space="preserve"> </w:t>
      </w:r>
      <w:r w:rsidRPr="001D4B96">
        <w:rPr>
          <w:rFonts w:ascii="Cambria" w:hAnsi="Cambria"/>
        </w:rPr>
        <w:t>primary care</w:t>
      </w:r>
      <w:r w:rsidRPr="004C6774">
        <w:rPr>
          <w:rFonts w:ascii="Cambria" w:hAnsi="Cambria"/>
        </w:rPr>
        <w:t xml:space="preserve">, </w:t>
      </w:r>
      <w:r w:rsidRPr="004C6774">
        <w:rPr>
          <w:rFonts w:ascii="Cambria" w:hAnsi="Cambria" w:cs="Calibri"/>
          <w:szCs w:val="32"/>
          <w:lang w:val="en-US"/>
        </w:rPr>
        <w:t>£50m has been allo</w:t>
      </w:r>
      <w:r w:rsidR="00BE6181" w:rsidRPr="004C6774">
        <w:rPr>
          <w:rFonts w:ascii="Cambria" w:hAnsi="Cambria" w:cs="Calibri"/>
          <w:szCs w:val="32"/>
          <w:lang w:val="en-US"/>
        </w:rPr>
        <w:t>cated for the establishment of Local Care N</w:t>
      </w:r>
      <w:r w:rsidRPr="004C6774">
        <w:rPr>
          <w:rFonts w:ascii="Cambria" w:hAnsi="Cambria" w:cs="Calibri"/>
          <w:szCs w:val="32"/>
          <w:lang w:val="en-US"/>
        </w:rPr>
        <w:t>etworks</w:t>
      </w:r>
      <w:r w:rsidR="00BE6181" w:rsidRPr="004C6774">
        <w:rPr>
          <w:rFonts w:ascii="Cambria" w:hAnsi="Cambria" w:cs="Calibri"/>
          <w:szCs w:val="32"/>
          <w:lang w:val="en-US"/>
        </w:rPr>
        <w:t xml:space="preserve"> (LCNs)</w:t>
      </w:r>
      <w:r w:rsidR="001744B1">
        <w:rPr>
          <w:rFonts w:ascii="Cambria" w:hAnsi="Cambria" w:cs="Calibri"/>
          <w:szCs w:val="32"/>
          <w:lang w:val="en-US"/>
        </w:rPr>
        <w:t xml:space="preserve"> requiring re-</w:t>
      </w:r>
      <w:proofErr w:type="spellStart"/>
      <w:r w:rsidR="001744B1">
        <w:rPr>
          <w:rFonts w:ascii="Cambria" w:hAnsi="Cambria" w:cs="Calibri"/>
          <w:szCs w:val="32"/>
          <w:lang w:val="en-US"/>
        </w:rPr>
        <w:t>organis</w:t>
      </w:r>
      <w:r w:rsidRPr="004C6774">
        <w:rPr>
          <w:rFonts w:ascii="Cambria" w:hAnsi="Cambria" w:cs="Calibri"/>
          <w:szCs w:val="32"/>
          <w:lang w:val="en-US"/>
        </w:rPr>
        <w:t>ation</w:t>
      </w:r>
      <w:proofErr w:type="spellEnd"/>
      <w:r w:rsidRPr="004C6774">
        <w:rPr>
          <w:rFonts w:ascii="Cambria" w:hAnsi="Cambria" w:cs="Calibri"/>
          <w:szCs w:val="32"/>
          <w:lang w:val="en-US"/>
        </w:rPr>
        <w:t xml:space="preserve"> on a considerable scale. New IT systems will be required, so that information can be properly shared. Adequate staffing levels will need to be ensured (the £61</w:t>
      </w:r>
      <w:r w:rsidR="001744B1">
        <w:rPr>
          <w:rFonts w:ascii="Cambria" w:hAnsi="Cambria" w:cs="Calibri"/>
          <w:szCs w:val="32"/>
          <w:lang w:val="en-US"/>
        </w:rPr>
        <w:t>m to be saved by ‘</w:t>
      </w:r>
      <w:proofErr w:type="spellStart"/>
      <w:r w:rsidR="001744B1">
        <w:rPr>
          <w:rFonts w:ascii="Cambria" w:hAnsi="Cambria" w:cs="Calibri"/>
          <w:szCs w:val="32"/>
          <w:lang w:val="en-US"/>
        </w:rPr>
        <w:t>optimis</w:t>
      </w:r>
      <w:r w:rsidRPr="004C6774">
        <w:rPr>
          <w:rFonts w:ascii="Cambria" w:hAnsi="Cambria" w:cs="Calibri"/>
          <w:szCs w:val="32"/>
          <w:lang w:val="en-US"/>
        </w:rPr>
        <w:t>ing</w:t>
      </w:r>
      <w:proofErr w:type="spellEnd"/>
      <w:r w:rsidRPr="004C6774">
        <w:rPr>
          <w:rFonts w:ascii="Cambria" w:hAnsi="Cambria" w:cs="Calibri"/>
          <w:szCs w:val="32"/>
          <w:lang w:val="en-US"/>
        </w:rPr>
        <w:t xml:space="preserve"> the workforce</w:t>
      </w:r>
      <w:r w:rsidR="001744B1">
        <w:rPr>
          <w:rFonts w:ascii="Cambria" w:hAnsi="Cambria" w:cs="Calibri"/>
          <w:szCs w:val="32"/>
          <w:lang w:val="en-US"/>
        </w:rPr>
        <w:t>’</w:t>
      </w:r>
      <w:r w:rsidR="00BE6181" w:rsidRPr="004C6774">
        <w:rPr>
          <w:rFonts w:ascii="Cambria" w:hAnsi="Cambria" w:cs="Calibri"/>
          <w:szCs w:val="32"/>
          <w:lang w:val="en-US"/>
        </w:rPr>
        <w:t xml:space="preserve"> would equate to losing 1525 nurses overall). But a</w:t>
      </w:r>
      <w:r w:rsidRPr="004C6774">
        <w:rPr>
          <w:rFonts w:ascii="Cambria" w:hAnsi="Cambria" w:cs="Calibri"/>
          <w:szCs w:val="32"/>
          <w:lang w:val="en-US"/>
        </w:rPr>
        <w:t>t the moment the</w:t>
      </w:r>
      <w:r w:rsidR="001744B1">
        <w:rPr>
          <w:rFonts w:ascii="Cambria" w:hAnsi="Cambria" w:cs="Calibri"/>
          <w:szCs w:val="32"/>
          <w:lang w:val="en-US"/>
        </w:rPr>
        <w:t>re is a considerable shortage of</w:t>
      </w:r>
      <w:r w:rsidRPr="004C6774">
        <w:rPr>
          <w:rFonts w:ascii="Cambria" w:hAnsi="Cambria" w:cs="Calibri"/>
          <w:szCs w:val="32"/>
          <w:lang w:val="en-US"/>
        </w:rPr>
        <w:t xml:space="preserve"> both GPs and District</w:t>
      </w:r>
      <w:r w:rsidR="00CE0836">
        <w:rPr>
          <w:rFonts w:ascii="Cambria" w:hAnsi="Cambria" w:cs="Calibri"/>
          <w:szCs w:val="32"/>
          <w:lang w:val="en-US"/>
        </w:rPr>
        <w:t xml:space="preserve"> Nurses across SEL</w:t>
      </w:r>
      <w:r w:rsidRPr="004C6774">
        <w:rPr>
          <w:rFonts w:ascii="Cambria" w:hAnsi="Cambria" w:cs="Calibri"/>
          <w:szCs w:val="32"/>
          <w:lang w:val="en-US"/>
        </w:rPr>
        <w:t xml:space="preserve">. It is hard to imagine that all these things can be provided </w:t>
      </w:r>
      <w:r w:rsidR="00BE6181" w:rsidRPr="004C6774">
        <w:rPr>
          <w:rFonts w:ascii="Cambria" w:hAnsi="Cambria" w:cs="Calibri"/>
          <w:szCs w:val="32"/>
          <w:lang w:val="en-US"/>
        </w:rPr>
        <w:t xml:space="preserve">within a </w:t>
      </w:r>
      <w:r w:rsidRPr="004C6774">
        <w:rPr>
          <w:rFonts w:ascii="Cambria" w:hAnsi="Cambria" w:cs="Calibri"/>
          <w:szCs w:val="32"/>
          <w:lang w:val="en-US"/>
        </w:rPr>
        <w:t>£50 million</w:t>
      </w:r>
      <w:r w:rsidR="00BE6181" w:rsidRPr="004C6774">
        <w:rPr>
          <w:rFonts w:ascii="Cambria" w:hAnsi="Cambria" w:cs="Calibri"/>
          <w:szCs w:val="32"/>
          <w:lang w:val="en-US"/>
        </w:rPr>
        <w:t xml:space="preserve"> budget cut</w:t>
      </w:r>
      <w:r w:rsidRPr="004C6774">
        <w:rPr>
          <w:rFonts w:ascii="Cambria" w:hAnsi="Cambria" w:cs="Calibri"/>
          <w:szCs w:val="32"/>
          <w:lang w:val="en-US"/>
        </w:rPr>
        <w:t>, an</w:t>
      </w:r>
      <w:r w:rsidR="00CE0836">
        <w:rPr>
          <w:rFonts w:ascii="Cambria" w:hAnsi="Cambria" w:cs="Calibri"/>
          <w:szCs w:val="32"/>
          <w:lang w:val="en-US"/>
        </w:rPr>
        <w:t>d certainly not within the time</w:t>
      </w:r>
      <w:r w:rsidRPr="004C6774">
        <w:rPr>
          <w:rFonts w:ascii="Cambria" w:hAnsi="Cambria" w:cs="Calibri"/>
          <w:szCs w:val="32"/>
          <w:lang w:val="en-US"/>
        </w:rPr>
        <w:t>scale required.</w:t>
      </w:r>
      <w:r w:rsidR="00BE6181" w:rsidRPr="004C6774">
        <w:rPr>
          <w:rFonts w:ascii="Cambria" w:hAnsi="Cambria" w:cs="Calibri"/>
          <w:szCs w:val="32"/>
          <w:lang w:val="en-US"/>
        </w:rPr>
        <w:t xml:space="preserve"> We also understand that in Lambeth the three LCNs are still discussing structural changes after 3 years and </w:t>
      </w:r>
      <w:r w:rsidR="006550A1" w:rsidRPr="004C6774">
        <w:rPr>
          <w:rFonts w:ascii="Cambria" w:hAnsi="Cambria" w:cs="Calibri"/>
          <w:szCs w:val="32"/>
          <w:lang w:val="en-US"/>
        </w:rPr>
        <w:t xml:space="preserve">are </w:t>
      </w:r>
      <w:r w:rsidR="00BE6181" w:rsidRPr="004C6774">
        <w:rPr>
          <w:rFonts w:ascii="Cambria" w:hAnsi="Cambria" w:cs="Calibri"/>
          <w:szCs w:val="32"/>
          <w:lang w:val="en-US"/>
        </w:rPr>
        <w:t>not yet active.</w:t>
      </w:r>
    </w:p>
    <w:p w14:paraId="4051D8E8" w14:textId="77777777" w:rsidR="00BE6181" w:rsidRPr="004C6774" w:rsidRDefault="00BE6181" w:rsidP="00603AD0">
      <w:pPr>
        <w:rPr>
          <w:rFonts w:ascii="Cambria" w:hAnsi="Cambria" w:cs="Calibri"/>
          <w:b/>
          <w:iCs/>
          <w:szCs w:val="32"/>
          <w:lang w:val="en-US"/>
        </w:rPr>
      </w:pPr>
    </w:p>
    <w:p w14:paraId="1EFB1E5E" w14:textId="77777777" w:rsidR="00CE0836" w:rsidRDefault="00BE6181" w:rsidP="00603AD0">
      <w:pPr>
        <w:rPr>
          <w:rFonts w:ascii="Cambria" w:hAnsi="Cambria" w:cs="Calibri"/>
          <w:iCs/>
          <w:szCs w:val="32"/>
          <w:lang w:val="en-US"/>
        </w:rPr>
      </w:pPr>
      <w:r w:rsidRPr="004C6774">
        <w:rPr>
          <w:rFonts w:ascii="Cambria" w:hAnsi="Cambria" w:cs="Calibri"/>
          <w:iCs/>
          <w:szCs w:val="32"/>
          <w:lang w:val="en-US"/>
        </w:rPr>
        <w:t xml:space="preserve">The other </w:t>
      </w:r>
      <w:r w:rsidR="00AE1B6B" w:rsidRPr="004C6774">
        <w:rPr>
          <w:rFonts w:ascii="Cambria" w:hAnsi="Cambria" w:cs="Calibri"/>
          <w:iCs/>
          <w:szCs w:val="32"/>
          <w:lang w:val="en-US"/>
        </w:rPr>
        <w:t>way of reducing staffing costs is to d</w:t>
      </w:r>
      <w:r w:rsidR="00CE0836">
        <w:rPr>
          <w:rFonts w:ascii="Cambria" w:hAnsi="Cambria" w:cs="Calibri"/>
          <w:iCs/>
          <w:szCs w:val="32"/>
          <w:lang w:val="en-US"/>
        </w:rPr>
        <w:t xml:space="preserve">owngrade or </w:t>
      </w:r>
      <w:proofErr w:type="spellStart"/>
      <w:r w:rsidR="00CE0836">
        <w:rPr>
          <w:rFonts w:ascii="Cambria" w:hAnsi="Cambria" w:cs="Calibri"/>
          <w:iCs/>
          <w:szCs w:val="32"/>
          <w:lang w:val="en-US"/>
        </w:rPr>
        <w:t>downband</w:t>
      </w:r>
      <w:proofErr w:type="spellEnd"/>
      <w:r w:rsidR="00CE0836">
        <w:rPr>
          <w:rFonts w:ascii="Cambria" w:hAnsi="Cambria" w:cs="Calibri"/>
          <w:iCs/>
          <w:szCs w:val="32"/>
          <w:lang w:val="en-US"/>
        </w:rPr>
        <w:t xml:space="preserve"> staff</w:t>
      </w:r>
      <w:r w:rsidR="00AE1B6B" w:rsidRPr="004C6774">
        <w:rPr>
          <w:rFonts w:ascii="Cambria" w:hAnsi="Cambria" w:cs="Calibri"/>
          <w:iCs/>
          <w:szCs w:val="32"/>
          <w:lang w:val="en-US"/>
        </w:rPr>
        <w:t xml:space="preserve"> so that</w:t>
      </w:r>
      <w:r w:rsidR="007D277E" w:rsidRPr="004C6774">
        <w:rPr>
          <w:rFonts w:ascii="Cambria" w:hAnsi="Cambria" w:cs="Calibri"/>
          <w:iCs/>
          <w:szCs w:val="32"/>
          <w:lang w:val="en-US"/>
        </w:rPr>
        <w:t>,</w:t>
      </w:r>
      <w:r w:rsidR="00AE1B6B" w:rsidRPr="004C6774">
        <w:rPr>
          <w:rFonts w:ascii="Cambria" w:hAnsi="Cambria" w:cs="Calibri"/>
          <w:iCs/>
          <w:szCs w:val="32"/>
          <w:lang w:val="en-US"/>
        </w:rPr>
        <w:t xml:space="preserve"> for example</w:t>
      </w:r>
      <w:r w:rsidR="007D277E" w:rsidRPr="004C6774">
        <w:rPr>
          <w:rFonts w:ascii="Cambria" w:hAnsi="Cambria" w:cs="Calibri"/>
          <w:iCs/>
          <w:szCs w:val="32"/>
          <w:lang w:val="en-US"/>
        </w:rPr>
        <w:t>,</w:t>
      </w:r>
      <w:r w:rsidR="00AE1B6B" w:rsidRPr="004C6774">
        <w:rPr>
          <w:rFonts w:ascii="Cambria" w:hAnsi="Cambria" w:cs="Calibri"/>
          <w:iCs/>
          <w:szCs w:val="32"/>
          <w:lang w:val="en-US"/>
        </w:rPr>
        <w:t xml:space="preserve"> GPs</w:t>
      </w:r>
      <w:r w:rsidR="00CE0836">
        <w:rPr>
          <w:rFonts w:ascii="Cambria" w:hAnsi="Cambria" w:cs="Calibri"/>
          <w:iCs/>
          <w:szCs w:val="32"/>
          <w:lang w:val="en-US"/>
        </w:rPr>
        <w:t>’</w:t>
      </w:r>
      <w:r w:rsidR="00AE1B6B" w:rsidRPr="004C6774">
        <w:rPr>
          <w:rFonts w:ascii="Cambria" w:hAnsi="Cambria" w:cs="Calibri"/>
          <w:iCs/>
          <w:szCs w:val="32"/>
          <w:lang w:val="en-US"/>
        </w:rPr>
        <w:t xml:space="preserve"> work is done by nurses or physicians</w:t>
      </w:r>
      <w:r w:rsidR="00CE0836">
        <w:rPr>
          <w:rFonts w:ascii="Cambria" w:hAnsi="Cambria" w:cs="Calibri"/>
          <w:iCs/>
          <w:szCs w:val="32"/>
          <w:lang w:val="en-US"/>
        </w:rPr>
        <w:t>’</w:t>
      </w:r>
      <w:r w:rsidR="00AE1B6B" w:rsidRPr="004C6774">
        <w:rPr>
          <w:rFonts w:ascii="Cambria" w:hAnsi="Cambria" w:cs="Calibri"/>
          <w:iCs/>
          <w:szCs w:val="32"/>
          <w:lang w:val="en-US"/>
        </w:rPr>
        <w:t xml:space="preserve"> assistants and nurses</w:t>
      </w:r>
      <w:r w:rsidR="00CE0836">
        <w:rPr>
          <w:rFonts w:ascii="Cambria" w:hAnsi="Cambria" w:cs="Calibri"/>
          <w:iCs/>
          <w:szCs w:val="32"/>
          <w:lang w:val="en-US"/>
        </w:rPr>
        <w:t>’</w:t>
      </w:r>
      <w:r w:rsidR="00AE1B6B" w:rsidRPr="004C6774">
        <w:rPr>
          <w:rFonts w:ascii="Cambria" w:hAnsi="Cambria" w:cs="Calibri"/>
          <w:iCs/>
          <w:szCs w:val="32"/>
          <w:lang w:val="en-US"/>
        </w:rPr>
        <w:t xml:space="preserve"> work is delegated to support workers. </w:t>
      </w:r>
      <w:r w:rsidR="00CE0836">
        <w:rPr>
          <w:rFonts w:ascii="Cambria" w:hAnsi="Cambria" w:cs="Calibri"/>
          <w:iCs/>
          <w:szCs w:val="32"/>
          <w:lang w:val="en-US"/>
        </w:rPr>
        <w:t xml:space="preserve">For </w:t>
      </w:r>
      <w:proofErr w:type="gramStart"/>
      <w:r w:rsidR="00CE0836">
        <w:rPr>
          <w:rFonts w:ascii="Cambria" w:hAnsi="Cambria" w:cs="Calibri"/>
          <w:iCs/>
          <w:szCs w:val="32"/>
          <w:lang w:val="en-US"/>
        </w:rPr>
        <w:t>example</w:t>
      </w:r>
      <w:proofErr w:type="gramEnd"/>
      <w:r w:rsidR="00CE0836">
        <w:rPr>
          <w:rFonts w:ascii="Cambria" w:hAnsi="Cambria" w:cs="Calibri"/>
          <w:iCs/>
          <w:szCs w:val="32"/>
          <w:lang w:val="en-US"/>
        </w:rPr>
        <w:t xml:space="preserve"> w</w:t>
      </w:r>
      <w:r w:rsidR="006550A1" w:rsidRPr="004C6774">
        <w:rPr>
          <w:rFonts w:ascii="Cambria" w:hAnsi="Cambria" w:cs="Calibri"/>
          <w:iCs/>
          <w:szCs w:val="32"/>
          <w:lang w:val="en-US"/>
        </w:rPr>
        <w:t xml:space="preserve">ithin SEL we have been told that </w:t>
      </w:r>
      <w:r w:rsidR="00AE1B6B" w:rsidRPr="004C6774">
        <w:rPr>
          <w:rFonts w:ascii="Cambria" w:hAnsi="Cambria" w:cs="Calibri"/>
          <w:iCs/>
          <w:szCs w:val="32"/>
          <w:lang w:val="en-US"/>
        </w:rPr>
        <w:t>the shortage of</w:t>
      </w:r>
      <w:r w:rsidR="006550A1" w:rsidRPr="004C6774">
        <w:rPr>
          <w:rFonts w:ascii="Cambria" w:hAnsi="Cambria" w:cs="Calibri"/>
          <w:iCs/>
          <w:szCs w:val="32"/>
          <w:lang w:val="en-US"/>
        </w:rPr>
        <w:t xml:space="preserve"> health visitors, </w:t>
      </w:r>
      <w:r w:rsidR="00AE1B6B" w:rsidRPr="004C6774">
        <w:rPr>
          <w:rFonts w:ascii="Cambria" w:hAnsi="Cambria" w:cs="Calibri"/>
          <w:iCs/>
          <w:szCs w:val="32"/>
          <w:lang w:val="en-US"/>
        </w:rPr>
        <w:t>because of public health cuts</w:t>
      </w:r>
      <w:r w:rsidR="006550A1" w:rsidRPr="004C6774">
        <w:rPr>
          <w:rFonts w:ascii="Cambria" w:hAnsi="Cambria" w:cs="Calibri"/>
          <w:iCs/>
          <w:szCs w:val="32"/>
          <w:lang w:val="en-US"/>
        </w:rPr>
        <w:t>,</w:t>
      </w:r>
      <w:r w:rsidR="00AE1B6B" w:rsidRPr="004C6774">
        <w:rPr>
          <w:rFonts w:ascii="Cambria" w:hAnsi="Cambria" w:cs="Calibri"/>
          <w:iCs/>
          <w:szCs w:val="32"/>
          <w:lang w:val="en-US"/>
        </w:rPr>
        <w:t xml:space="preserve"> </w:t>
      </w:r>
      <w:r w:rsidR="001D4B96">
        <w:rPr>
          <w:rFonts w:ascii="Cambria" w:hAnsi="Cambria" w:cs="Calibri"/>
          <w:iCs/>
          <w:szCs w:val="32"/>
          <w:lang w:val="en-US"/>
        </w:rPr>
        <w:t xml:space="preserve">has </w:t>
      </w:r>
      <w:r w:rsidR="00AE1B6B" w:rsidRPr="004C6774">
        <w:rPr>
          <w:rFonts w:ascii="Cambria" w:hAnsi="Cambria" w:cs="Calibri"/>
          <w:iCs/>
          <w:szCs w:val="32"/>
          <w:lang w:val="en-US"/>
        </w:rPr>
        <w:t xml:space="preserve">forced </w:t>
      </w:r>
      <w:r w:rsidR="001D4B96">
        <w:rPr>
          <w:rFonts w:ascii="Cambria" w:hAnsi="Cambria" w:cs="Calibri"/>
          <w:iCs/>
          <w:szCs w:val="32"/>
          <w:lang w:val="en-US"/>
        </w:rPr>
        <w:t xml:space="preserve">them </w:t>
      </w:r>
      <w:r w:rsidR="00AE1B6B" w:rsidRPr="004C6774">
        <w:rPr>
          <w:rFonts w:ascii="Cambria" w:hAnsi="Cambria" w:cs="Calibri"/>
          <w:iCs/>
          <w:szCs w:val="32"/>
          <w:lang w:val="en-US"/>
        </w:rPr>
        <w:t>to delegate some child assessments to suppo</w:t>
      </w:r>
      <w:r w:rsidR="00CE0836">
        <w:rPr>
          <w:rFonts w:ascii="Cambria" w:hAnsi="Cambria" w:cs="Calibri"/>
          <w:iCs/>
          <w:szCs w:val="32"/>
          <w:lang w:val="en-US"/>
        </w:rPr>
        <w:t>rt workers or nursery nurses. Health Visitors</w:t>
      </w:r>
      <w:r w:rsidR="00B96390">
        <w:rPr>
          <w:rFonts w:ascii="Cambria" w:hAnsi="Cambria" w:cs="Calibri"/>
          <w:iCs/>
          <w:szCs w:val="32"/>
          <w:lang w:val="en-US"/>
        </w:rPr>
        <w:t xml:space="preserve"> are worried that </w:t>
      </w:r>
      <w:r w:rsidR="00AE1B6B" w:rsidRPr="004C6774">
        <w:rPr>
          <w:rFonts w:ascii="Cambria" w:hAnsi="Cambria" w:cs="Calibri"/>
          <w:iCs/>
          <w:szCs w:val="32"/>
          <w:lang w:val="en-US"/>
        </w:rPr>
        <w:t>their professional registration is at risk because they can’t be sure that the</w:t>
      </w:r>
      <w:r w:rsidR="001D4B96">
        <w:rPr>
          <w:rFonts w:ascii="Cambria" w:hAnsi="Cambria" w:cs="Calibri"/>
          <w:iCs/>
          <w:szCs w:val="32"/>
          <w:lang w:val="en-US"/>
        </w:rPr>
        <w:t>se</w:t>
      </w:r>
      <w:r w:rsidR="00AE1B6B" w:rsidRPr="004C6774">
        <w:rPr>
          <w:rFonts w:ascii="Cambria" w:hAnsi="Cambria" w:cs="Calibri"/>
          <w:iCs/>
          <w:szCs w:val="32"/>
          <w:lang w:val="en-US"/>
        </w:rPr>
        <w:t xml:space="preserve"> staff are com</w:t>
      </w:r>
      <w:r w:rsidR="00CE0836">
        <w:rPr>
          <w:rFonts w:ascii="Cambria" w:hAnsi="Cambria" w:cs="Calibri"/>
          <w:iCs/>
          <w:szCs w:val="32"/>
          <w:lang w:val="en-US"/>
        </w:rPr>
        <w:t>petent – yet they</w:t>
      </w:r>
      <w:r w:rsidR="00AE1B6B" w:rsidRPr="004C6774">
        <w:rPr>
          <w:rFonts w:ascii="Cambria" w:hAnsi="Cambria" w:cs="Calibri"/>
          <w:iCs/>
          <w:szCs w:val="32"/>
          <w:lang w:val="en-US"/>
        </w:rPr>
        <w:t xml:space="preserve"> remain responsible.</w:t>
      </w:r>
    </w:p>
    <w:p w14:paraId="22C8B22D" w14:textId="77777777" w:rsidR="006550A1" w:rsidRPr="004C6774" w:rsidRDefault="006550A1" w:rsidP="00603AD0">
      <w:pPr>
        <w:rPr>
          <w:rFonts w:ascii="Cambria" w:hAnsi="Cambria" w:cs="Calibri"/>
          <w:iCs/>
          <w:szCs w:val="32"/>
          <w:lang w:val="en-US"/>
        </w:rPr>
      </w:pPr>
    </w:p>
    <w:p w14:paraId="08681A67" w14:textId="77777777" w:rsidR="001B78BF" w:rsidRPr="004C6774" w:rsidRDefault="006550A1" w:rsidP="00603AD0">
      <w:pPr>
        <w:rPr>
          <w:rFonts w:ascii="Cambria" w:hAnsi="Cambria" w:cs="Calibri"/>
          <w:iCs/>
          <w:szCs w:val="32"/>
          <w:lang w:val="en-US"/>
        </w:rPr>
      </w:pPr>
      <w:r w:rsidRPr="00781E8A">
        <w:rPr>
          <w:rFonts w:ascii="Cambria" w:hAnsi="Cambria" w:cs="Calibri"/>
          <w:b/>
          <w:i/>
          <w:iCs/>
          <w:szCs w:val="32"/>
          <w:lang w:val="en-US"/>
        </w:rPr>
        <w:t>We are also worried about the idea of GP Federations becoming Multidiscipl</w:t>
      </w:r>
      <w:r w:rsidR="00043A30" w:rsidRPr="00781E8A">
        <w:rPr>
          <w:rFonts w:ascii="Cambria" w:hAnsi="Cambria" w:cs="Calibri"/>
          <w:b/>
          <w:i/>
          <w:iCs/>
          <w:szCs w:val="32"/>
          <w:lang w:val="en-US"/>
        </w:rPr>
        <w:t>i</w:t>
      </w:r>
      <w:r w:rsidRPr="00781E8A">
        <w:rPr>
          <w:rFonts w:ascii="Cambria" w:hAnsi="Cambria" w:cs="Calibri"/>
          <w:b/>
          <w:i/>
          <w:iCs/>
          <w:szCs w:val="32"/>
          <w:lang w:val="en-US"/>
        </w:rPr>
        <w:t>nary Community Providers(MCPs</w:t>
      </w:r>
      <w:r w:rsidR="00B96390" w:rsidRPr="00781E8A">
        <w:rPr>
          <w:rFonts w:ascii="Cambria" w:hAnsi="Cambria" w:cs="Calibri"/>
          <w:i/>
          <w:iCs/>
          <w:szCs w:val="32"/>
          <w:lang w:val="en-US"/>
        </w:rPr>
        <w:t>):</w:t>
      </w:r>
      <w:r w:rsidR="00B96390">
        <w:rPr>
          <w:rFonts w:ascii="Cambria" w:hAnsi="Cambria" w:cs="Calibri"/>
          <w:iCs/>
          <w:szCs w:val="32"/>
          <w:lang w:val="en-US"/>
        </w:rPr>
        <w:t xml:space="preserve"> </w:t>
      </w:r>
      <w:hyperlink r:id="rId6" w:history="1">
        <w:r w:rsidR="001B78BF" w:rsidRPr="004C6774">
          <w:rPr>
            <w:rStyle w:val="Hyperlink"/>
            <w:rFonts w:ascii="Cambria" w:hAnsi="Cambria" w:cs="Calibri"/>
            <w:iCs/>
            <w:szCs w:val="32"/>
            <w:lang w:val="en-US"/>
          </w:rPr>
          <w:t>https://www.england.nhs.uk/wp-content/uploads/2016/07/mcp-care-model-frmwrk.pdf</w:t>
        </w:r>
      </w:hyperlink>
      <w:r w:rsidR="001B78BF" w:rsidRPr="004C6774">
        <w:rPr>
          <w:rFonts w:ascii="Cambria" w:hAnsi="Cambria" w:cs="Calibri"/>
          <w:iCs/>
          <w:szCs w:val="32"/>
          <w:lang w:val="en-US"/>
        </w:rPr>
        <w:t xml:space="preserve"> </w:t>
      </w:r>
    </w:p>
    <w:p w14:paraId="1CC9A1C9" w14:textId="77777777" w:rsidR="00636B3B" w:rsidRPr="004C6774" w:rsidRDefault="007D277E" w:rsidP="00603AD0">
      <w:pPr>
        <w:rPr>
          <w:rFonts w:ascii="Cambria" w:hAnsi="Cambria" w:cs="Calibri"/>
          <w:iCs/>
          <w:szCs w:val="32"/>
          <w:lang w:val="en-US"/>
        </w:rPr>
      </w:pPr>
      <w:r w:rsidRPr="004C6774">
        <w:rPr>
          <w:rFonts w:ascii="Cambria" w:hAnsi="Cambria" w:cs="Calibri"/>
          <w:iCs/>
          <w:szCs w:val="32"/>
          <w:lang w:val="en-US"/>
        </w:rPr>
        <w:t xml:space="preserve">This document states that MCPs </w:t>
      </w:r>
      <w:r w:rsidR="001B78BF" w:rsidRPr="004C6774">
        <w:rPr>
          <w:rFonts w:ascii="Cambria" w:hAnsi="Cambria" w:cs="Calibri"/>
          <w:iCs/>
          <w:szCs w:val="32"/>
          <w:lang w:val="en-US"/>
        </w:rPr>
        <w:t>are about integration</w:t>
      </w:r>
      <w:r w:rsidRPr="004C6774">
        <w:rPr>
          <w:rFonts w:ascii="Cambria" w:hAnsi="Cambria" w:cs="Calibri"/>
          <w:iCs/>
          <w:szCs w:val="32"/>
          <w:lang w:val="en-US"/>
        </w:rPr>
        <w:t>,</w:t>
      </w:r>
      <w:r w:rsidR="001B78BF" w:rsidRPr="004C6774">
        <w:rPr>
          <w:rFonts w:ascii="Cambria" w:hAnsi="Cambria" w:cs="Calibri"/>
          <w:iCs/>
          <w:szCs w:val="32"/>
          <w:lang w:val="en-US"/>
        </w:rPr>
        <w:t xml:space="preserve"> </w:t>
      </w:r>
      <w:r w:rsidRPr="004C6774">
        <w:rPr>
          <w:rFonts w:ascii="Cambria" w:hAnsi="Cambria" w:cs="Calibri"/>
          <w:iCs/>
          <w:szCs w:val="32"/>
          <w:lang w:val="en-US"/>
        </w:rPr>
        <w:t>focus</w:t>
      </w:r>
      <w:r w:rsidR="00781E8A">
        <w:rPr>
          <w:rFonts w:ascii="Cambria" w:hAnsi="Cambria" w:cs="Calibri"/>
          <w:iCs/>
          <w:szCs w:val="32"/>
          <w:lang w:val="en-US"/>
        </w:rPr>
        <w:t>ing</w:t>
      </w:r>
      <w:r w:rsidRPr="004C6774">
        <w:rPr>
          <w:rFonts w:ascii="Cambria" w:hAnsi="Cambria" w:cs="Calibri"/>
          <w:iCs/>
          <w:szCs w:val="32"/>
          <w:lang w:val="en-US"/>
        </w:rPr>
        <w:t xml:space="preserve"> on prevention,</w:t>
      </w:r>
      <w:r w:rsidR="00F87301" w:rsidRPr="004C6774">
        <w:rPr>
          <w:rFonts w:ascii="Cambria" w:hAnsi="Cambria" w:cs="Calibri"/>
          <w:iCs/>
          <w:szCs w:val="32"/>
          <w:lang w:val="en-US"/>
        </w:rPr>
        <w:t xml:space="preserve"> </w:t>
      </w:r>
      <w:r w:rsidR="001B78BF" w:rsidRPr="004C6774">
        <w:rPr>
          <w:rFonts w:ascii="Cambria" w:hAnsi="Cambria" w:cs="Calibri"/>
          <w:iCs/>
          <w:szCs w:val="32"/>
          <w:lang w:val="en-US"/>
        </w:rPr>
        <w:t>redesign</w:t>
      </w:r>
      <w:r w:rsidRPr="004C6774">
        <w:rPr>
          <w:rFonts w:ascii="Cambria" w:hAnsi="Cambria" w:cs="Calibri"/>
          <w:iCs/>
          <w:szCs w:val="32"/>
          <w:lang w:val="en-US"/>
        </w:rPr>
        <w:t>ing care, improving</w:t>
      </w:r>
      <w:r w:rsidR="001B78BF" w:rsidRPr="004C6774">
        <w:rPr>
          <w:rFonts w:ascii="Cambria" w:hAnsi="Cambria" w:cs="Calibri"/>
          <w:iCs/>
          <w:szCs w:val="32"/>
          <w:lang w:val="en-US"/>
        </w:rPr>
        <w:t xml:space="preserve"> health and wellbeing, re</w:t>
      </w:r>
      <w:r w:rsidRPr="004C6774">
        <w:rPr>
          <w:rFonts w:ascii="Cambria" w:hAnsi="Cambria" w:cs="Calibri"/>
          <w:iCs/>
          <w:szCs w:val="32"/>
          <w:lang w:val="en-US"/>
        </w:rPr>
        <w:t xml:space="preserve">ducing </w:t>
      </w:r>
      <w:r w:rsidR="001B78BF" w:rsidRPr="004C6774">
        <w:rPr>
          <w:rFonts w:ascii="Cambria" w:hAnsi="Cambria" w:cs="Calibri"/>
          <w:iCs/>
          <w:szCs w:val="32"/>
          <w:lang w:val="en-US"/>
        </w:rPr>
        <w:t>avoidable hospital admissio</w:t>
      </w:r>
      <w:r w:rsidR="00B96390">
        <w:rPr>
          <w:rFonts w:ascii="Cambria" w:hAnsi="Cambria" w:cs="Calibri"/>
          <w:iCs/>
          <w:szCs w:val="32"/>
          <w:lang w:val="en-US"/>
        </w:rPr>
        <w:t>ns and making</w:t>
      </w:r>
      <w:r w:rsidR="00F87301" w:rsidRPr="004C6774">
        <w:rPr>
          <w:rFonts w:ascii="Cambria" w:hAnsi="Cambria" w:cs="Calibri"/>
          <w:iCs/>
          <w:szCs w:val="32"/>
          <w:lang w:val="en-US"/>
        </w:rPr>
        <w:t xml:space="preserve"> care more efficient, ‘backed up by a new financial and business model’. They must show ‘a return on investment through a combination of demand moderation and provider efficiency, that are consistent with agreed STP financial assumptions’. They are a new model for accountable care provision and appear to be based on </w:t>
      </w:r>
      <w:r w:rsidR="00636B3B" w:rsidRPr="004C6774">
        <w:rPr>
          <w:rFonts w:ascii="Cambria" w:hAnsi="Cambria" w:cs="Calibri"/>
          <w:iCs/>
          <w:szCs w:val="32"/>
          <w:lang w:val="en-US"/>
        </w:rPr>
        <w:t xml:space="preserve">private </w:t>
      </w:r>
      <w:r w:rsidR="00F87301" w:rsidRPr="004C6774">
        <w:rPr>
          <w:rFonts w:ascii="Cambria" w:hAnsi="Cambria" w:cs="Calibri"/>
          <w:iCs/>
          <w:szCs w:val="32"/>
          <w:lang w:val="en-US"/>
        </w:rPr>
        <w:t xml:space="preserve">US Accountable Care </w:t>
      </w:r>
      <w:proofErr w:type="spellStart"/>
      <w:r w:rsidR="00F87301" w:rsidRPr="004C6774">
        <w:rPr>
          <w:rFonts w:ascii="Cambria" w:hAnsi="Cambria" w:cs="Calibri"/>
          <w:iCs/>
          <w:szCs w:val="32"/>
          <w:lang w:val="en-US"/>
        </w:rPr>
        <w:t>Organisations</w:t>
      </w:r>
      <w:proofErr w:type="spellEnd"/>
      <w:r w:rsidR="00C61D3B">
        <w:rPr>
          <w:rFonts w:ascii="Cambria" w:hAnsi="Cambria" w:cs="Calibri"/>
          <w:iCs/>
          <w:szCs w:val="32"/>
          <w:lang w:val="en-US"/>
        </w:rPr>
        <w:t xml:space="preserve"> (ACO</w:t>
      </w:r>
      <w:r w:rsidR="00B96390">
        <w:rPr>
          <w:rFonts w:ascii="Cambria" w:hAnsi="Cambria" w:cs="Calibri"/>
          <w:iCs/>
          <w:szCs w:val="32"/>
          <w:lang w:val="en-US"/>
        </w:rPr>
        <w:t>s</w:t>
      </w:r>
      <w:r w:rsidR="00C61D3B">
        <w:rPr>
          <w:rFonts w:ascii="Cambria" w:hAnsi="Cambria" w:cs="Calibri"/>
          <w:iCs/>
          <w:szCs w:val="32"/>
          <w:lang w:val="en-US"/>
        </w:rPr>
        <w:t>)</w:t>
      </w:r>
      <w:r w:rsidR="00F87301" w:rsidRPr="004C6774">
        <w:rPr>
          <w:rFonts w:ascii="Cambria" w:hAnsi="Cambria" w:cs="Calibri"/>
          <w:iCs/>
          <w:szCs w:val="32"/>
          <w:lang w:val="en-US"/>
        </w:rPr>
        <w:t>.</w:t>
      </w:r>
      <w:r w:rsidR="00636B3B" w:rsidRPr="004C6774">
        <w:rPr>
          <w:rFonts w:ascii="Cambria" w:hAnsi="Cambria" w:cs="Calibri"/>
          <w:iCs/>
          <w:szCs w:val="32"/>
          <w:lang w:val="en-US"/>
        </w:rPr>
        <w:t xml:space="preserve"> Many health sector analysts conclude that STP delivery structures such as these will facilitate private companies’ takeover of large sections of the NHS.</w:t>
      </w:r>
    </w:p>
    <w:p w14:paraId="7E50509E" w14:textId="77777777" w:rsidR="001B78BF" w:rsidRPr="004C6774" w:rsidRDefault="001B78BF" w:rsidP="00603AD0">
      <w:pPr>
        <w:rPr>
          <w:rFonts w:ascii="Cambria" w:hAnsi="Cambria" w:cs="Calibri"/>
          <w:iCs/>
          <w:szCs w:val="32"/>
          <w:lang w:val="en-US"/>
        </w:rPr>
      </w:pPr>
    </w:p>
    <w:p w14:paraId="6A31AADE" w14:textId="77777777" w:rsidR="00781E8A" w:rsidRDefault="00F87301" w:rsidP="00603AD0">
      <w:pPr>
        <w:rPr>
          <w:rFonts w:ascii="Cambria" w:hAnsi="Cambria"/>
          <w:szCs w:val="22"/>
        </w:rPr>
      </w:pPr>
      <w:r w:rsidRPr="004C6774">
        <w:rPr>
          <w:rFonts w:ascii="Cambria" w:hAnsi="Cambria" w:cs="Calibri"/>
          <w:iCs/>
          <w:szCs w:val="32"/>
          <w:lang w:val="en-US"/>
        </w:rPr>
        <w:t>Here</w:t>
      </w:r>
      <w:r w:rsidR="00B96390">
        <w:rPr>
          <w:rFonts w:ascii="Cambria" w:hAnsi="Cambria" w:cs="Calibri"/>
          <w:iCs/>
          <w:szCs w:val="32"/>
          <w:lang w:val="en-US"/>
        </w:rPr>
        <w:t>,</w:t>
      </w:r>
      <w:r w:rsidRPr="004C6774">
        <w:rPr>
          <w:rFonts w:ascii="Cambria" w:hAnsi="Cambria" w:cs="Calibri"/>
          <w:iCs/>
          <w:szCs w:val="32"/>
          <w:lang w:val="en-US"/>
        </w:rPr>
        <w:t xml:space="preserve"> </w:t>
      </w:r>
      <w:r w:rsidR="00B96390">
        <w:rPr>
          <w:rFonts w:ascii="Cambria" w:hAnsi="Cambria" w:cs="Calibri"/>
          <w:iCs/>
          <w:szCs w:val="32"/>
          <w:lang w:val="en-US"/>
        </w:rPr>
        <w:t>GP F</w:t>
      </w:r>
      <w:r w:rsidR="001B78BF" w:rsidRPr="004C6774">
        <w:rPr>
          <w:rFonts w:ascii="Cambria" w:hAnsi="Cambria" w:cs="Calibri"/>
          <w:iCs/>
          <w:szCs w:val="32"/>
          <w:lang w:val="en-US"/>
        </w:rPr>
        <w:t>edera</w:t>
      </w:r>
      <w:r w:rsidRPr="004C6774">
        <w:rPr>
          <w:rFonts w:ascii="Cambria" w:hAnsi="Cambria" w:cs="Calibri"/>
          <w:iCs/>
          <w:szCs w:val="32"/>
          <w:lang w:val="en-US"/>
        </w:rPr>
        <w:t>tions are the obvious structures from which to create MCPs.</w:t>
      </w:r>
      <w:r w:rsidR="00B96390">
        <w:rPr>
          <w:rFonts w:ascii="Cambria" w:hAnsi="Cambria" w:cs="Calibri"/>
          <w:iCs/>
          <w:szCs w:val="32"/>
          <w:lang w:val="en-US"/>
        </w:rPr>
        <w:t xml:space="preserve"> However, </w:t>
      </w:r>
      <w:r w:rsidR="00636B3B" w:rsidRPr="004C6774">
        <w:rPr>
          <w:rFonts w:ascii="Cambria" w:hAnsi="Cambria" w:cs="Calibri"/>
          <w:iCs/>
          <w:szCs w:val="32"/>
          <w:lang w:val="en-US"/>
        </w:rPr>
        <w:t xml:space="preserve">a legally qualified, fellow campaigner in NW London is concerned </w:t>
      </w:r>
      <w:proofErr w:type="gramStart"/>
      <w:r w:rsidR="00636B3B" w:rsidRPr="004C6774">
        <w:rPr>
          <w:rFonts w:ascii="Cambria" w:hAnsi="Cambria" w:cs="Calibri"/>
          <w:iCs/>
          <w:szCs w:val="32"/>
          <w:lang w:val="en-US"/>
        </w:rPr>
        <w:t>that  MCPs</w:t>
      </w:r>
      <w:proofErr w:type="gramEnd"/>
      <w:r w:rsidR="00636B3B" w:rsidRPr="004C6774">
        <w:rPr>
          <w:rFonts w:ascii="Cambria" w:hAnsi="Cambria" w:cs="Calibri"/>
          <w:iCs/>
          <w:szCs w:val="32"/>
          <w:lang w:val="en-US"/>
        </w:rPr>
        <w:t xml:space="preserve">’ legal structures will need to be extremely complex </w:t>
      </w:r>
      <w:r w:rsidR="00781E8A">
        <w:rPr>
          <w:rFonts w:ascii="Cambria" w:hAnsi="Cambria" w:cs="Calibri"/>
          <w:iCs/>
          <w:szCs w:val="32"/>
          <w:lang w:val="en-US"/>
        </w:rPr>
        <w:t xml:space="preserve">with </w:t>
      </w:r>
      <w:r w:rsidR="003F0BCE" w:rsidRPr="004C6774">
        <w:rPr>
          <w:rFonts w:ascii="Cambria" w:hAnsi="Cambria" w:cs="Calibri"/>
          <w:iCs/>
          <w:szCs w:val="32"/>
          <w:lang w:val="en-US"/>
        </w:rPr>
        <w:t xml:space="preserve">a risk that GPs will not fully appreciate the extent of their </w:t>
      </w:r>
      <w:r w:rsidR="00B96390">
        <w:rPr>
          <w:rFonts w:ascii="Cambria" w:hAnsi="Cambria" w:cs="Calibri"/>
          <w:iCs/>
          <w:szCs w:val="32"/>
          <w:lang w:val="en-US"/>
        </w:rPr>
        <w:t>‘</w:t>
      </w:r>
      <w:r w:rsidR="003F0BCE" w:rsidRPr="004C6774">
        <w:rPr>
          <w:rFonts w:ascii="Cambria" w:hAnsi="Cambria" w:cs="Calibri"/>
          <w:iCs/>
          <w:szCs w:val="32"/>
          <w:lang w:val="en-US"/>
        </w:rPr>
        <w:t>corporate</w:t>
      </w:r>
      <w:r w:rsidR="00B96390">
        <w:rPr>
          <w:rFonts w:ascii="Cambria" w:hAnsi="Cambria" w:cs="Calibri"/>
          <w:iCs/>
          <w:szCs w:val="32"/>
          <w:lang w:val="en-US"/>
        </w:rPr>
        <w:t>’</w:t>
      </w:r>
      <w:r w:rsidR="003F0BCE" w:rsidRPr="004C6774">
        <w:rPr>
          <w:rFonts w:ascii="Cambria" w:hAnsi="Cambria" w:cs="Calibri"/>
          <w:iCs/>
          <w:szCs w:val="32"/>
          <w:lang w:val="en-US"/>
        </w:rPr>
        <w:t xml:space="preserve"> responsibilities nor have </w:t>
      </w:r>
      <w:r w:rsidR="00B96390">
        <w:rPr>
          <w:rFonts w:ascii="Cambria" w:hAnsi="Cambria" w:cs="Calibri"/>
          <w:iCs/>
          <w:szCs w:val="32"/>
          <w:lang w:val="en-US"/>
        </w:rPr>
        <w:t>the expertise to set up an</w:t>
      </w:r>
      <w:r w:rsidR="00781E8A">
        <w:rPr>
          <w:rFonts w:ascii="Cambria" w:hAnsi="Cambria" w:cs="Calibri"/>
          <w:iCs/>
          <w:szCs w:val="32"/>
          <w:lang w:val="en-US"/>
        </w:rPr>
        <w:t xml:space="preserve">d oversee (ten-year) contracts - </w:t>
      </w:r>
      <w:r w:rsidR="00636B3B" w:rsidRPr="004C6774">
        <w:rPr>
          <w:rFonts w:ascii="Cambria" w:hAnsi="Cambria" w:cs="Calibri"/>
          <w:iCs/>
          <w:szCs w:val="32"/>
          <w:lang w:val="en-US"/>
        </w:rPr>
        <w:t xml:space="preserve">a great risk if </w:t>
      </w:r>
      <w:r w:rsidR="00781E8A">
        <w:rPr>
          <w:rFonts w:ascii="Cambria" w:hAnsi="Cambria" w:cs="Calibri"/>
          <w:iCs/>
          <w:szCs w:val="32"/>
          <w:lang w:val="en-US"/>
        </w:rPr>
        <w:t xml:space="preserve">things go </w:t>
      </w:r>
      <w:r w:rsidR="00111AE3" w:rsidRPr="004C6774">
        <w:rPr>
          <w:rFonts w:ascii="Cambria" w:hAnsi="Cambria" w:cs="Calibri"/>
          <w:iCs/>
          <w:szCs w:val="32"/>
          <w:lang w:val="en-US"/>
        </w:rPr>
        <w:t>wrong</w:t>
      </w:r>
      <w:r w:rsidR="00B96390">
        <w:rPr>
          <w:rFonts w:ascii="Cambria" w:hAnsi="Cambria" w:cs="Calibri"/>
          <w:iCs/>
          <w:szCs w:val="32"/>
          <w:lang w:val="en-US"/>
        </w:rPr>
        <w:t>.</w:t>
      </w:r>
      <w:r w:rsidR="003F0BCE" w:rsidRPr="004C6774">
        <w:rPr>
          <w:rFonts w:ascii="Cambria" w:hAnsi="Cambria" w:cs="Calibri"/>
          <w:iCs/>
          <w:szCs w:val="32"/>
          <w:lang w:val="en-US"/>
        </w:rPr>
        <w:t xml:space="preserve"> This </w:t>
      </w:r>
      <w:r w:rsidR="00111AE3" w:rsidRPr="004C6774">
        <w:rPr>
          <w:rFonts w:ascii="Cambria" w:hAnsi="Cambria"/>
          <w:szCs w:val="22"/>
        </w:rPr>
        <w:t xml:space="preserve">happened </w:t>
      </w:r>
      <w:r w:rsidR="00781E8A">
        <w:rPr>
          <w:rFonts w:ascii="Cambria" w:hAnsi="Cambria"/>
          <w:szCs w:val="22"/>
        </w:rPr>
        <w:t xml:space="preserve">after </w:t>
      </w:r>
      <w:r w:rsidR="00B96390">
        <w:rPr>
          <w:rFonts w:ascii="Cambria" w:hAnsi="Cambria"/>
          <w:szCs w:val="22"/>
        </w:rPr>
        <w:t>nine months into a five-</w:t>
      </w:r>
      <w:r w:rsidR="00781E8A">
        <w:rPr>
          <w:rFonts w:ascii="Cambria" w:hAnsi="Cambria"/>
          <w:szCs w:val="22"/>
        </w:rPr>
        <w:t>year, £725m</w:t>
      </w:r>
      <w:r w:rsidR="002C2A19" w:rsidRPr="004C6774">
        <w:rPr>
          <w:rFonts w:ascii="Cambria" w:hAnsi="Cambria"/>
          <w:szCs w:val="22"/>
        </w:rPr>
        <w:t xml:space="preserve"> Cambridge and Peterborough ACO (</w:t>
      </w:r>
      <w:proofErr w:type="spellStart"/>
      <w:r w:rsidR="002C2A19" w:rsidRPr="004C6774">
        <w:rPr>
          <w:rFonts w:ascii="Cambria" w:hAnsi="Cambria"/>
          <w:szCs w:val="22"/>
        </w:rPr>
        <w:t>UnitingCare</w:t>
      </w:r>
      <w:proofErr w:type="spellEnd"/>
      <w:r w:rsidR="002C2A19" w:rsidRPr="004C6774">
        <w:rPr>
          <w:rFonts w:ascii="Cambria" w:hAnsi="Cambria"/>
          <w:szCs w:val="22"/>
        </w:rPr>
        <w:t xml:space="preserve">) </w:t>
      </w:r>
      <w:r w:rsidR="00E40F7C" w:rsidRPr="004C6774">
        <w:rPr>
          <w:rFonts w:ascii="Cambria" w:hAnsi="Cambria"/>
          <w:szCs w:val="22"/>
        </w:rPr>
        <w:t>contract for the area’s health services.</w:t>
      </w:r>
      <w:r w:rsidR="00111AE3" w:rsidRPr="004C6774">
        <w:rPr>
          <w:rFonts w:ascii="Cambria" w:hAnsi="Cambria"/>
          <w:szCs w:val="22"/>
        </w:rPr>
        <w:t xml:space="preserve"> </w:t>
      </w:r>
    </w:p>
    <w:p w14:paraId="0E74EF07" w14:textId="77777777" w:rsidR="003F0BCE" w:rsidRPr="004C6774" w:rsidRDefault="003F0BCE" w:rsidP="00603AD0">
      <w:pPr>
        <w:rPr>
          <w:rFonts w:ascii="Cambria" w:hAnsi="Cambria"/>
          <w:szCs w:val="22"/>
        </w:rPr>
      </w:pPr>
    </w:p>
    <w:p w14:paraId="370293FE" w14:textId="77777777" w:rsidR="004B2D5D" w:rsidRDefault="00111AE3" w:rsidP="00603AD0">
      <w:pPr>
        <w:rPr>
          <w:rFonts w:ascii="Cambria" w:hAnsi="Cambria" w:cs="Arial"/>
          <w:szCs w:val="22"/>
        </w:rPr>
      </w:pPr>
      <w:r w:rsidRPr="004C6774">
        <w:rPr>
          <w:rFonts w:ascii="Cambria" w:hAnsi="Cambria" w:cs="Arial"/>
          <w:szCs w:val="22"/>
        </w:rPr>
        <w:t>A recent Nuffield report</w:t>
      </w:r>
      <w:r w:rsidR="00B96390">
        <w:rPr>
          <w:rFonts w:ascii="Cambria" w:hAnsi="Cambria" w:cs="Arial"/>
          <w:szCs w:val="22"/>
        </w:rPr>
        <w:t xml:space="preserve"> </w:t>
      </w:r>
      <w:r w:rsidRPr="004C6774">
        <w:rPr>
          <w:rFonts w:ascii="Cambria" w:hAnsi="Cambria" w:cs="Arial"/>
          <w:szCs w:val="22"/>
        </w:rPr>
        <w:t xml:space="preserve">includes </w:t>
      </w:r>
      <w:r w:rsidR="00E40F7C" w:rsidRPr="004C6774">
        <w:rPr>
          <w:rFonts w:ascii="Cambria" w:hAnsi="Cambria" w:cs="Arial"/>
          <w:szCs w:val="22"/>
        </w:rPr>
        <w:t xml:space="preserve">an </w:t>
      </w:r>
      <w:r w:rsidRPr="004C6774">
        <w:rPr>
          <w:rFonts w:ascii="Cambria" w:hAnsi="Cambria" w:cs="Arial"/>
          <w:szCs w:val="22"/>
        </w:rPr>
        <w:t>intensive study on</w:t>
      </w:r>
      <w:r w:rsidR="00915320">
        <w:rPr>
          <w:rFonts w:ascii="Cambria" w:hAnsi="Cambria" w:cs="Arial"/>
          <w:szCs w:val="22"/>
        </w:rPr>
        <w:t xml:space="preserve"> large-</w:t>
      </w:r>
      <w:r w:rsidR="00B96390">
        <w:rPr>
          <w:rFonts w:ascii="Cambria" w:hAnsi="Cambria" w:cs="Arial"/>
          <w:szCs w:val="22"/>
        </w:rPr>
        <w:t>scale federations of GPs:</w:t>
      </w:r>
      <w:r w:rsidR="004D2BD1">
        <w:rPr>
          <w:rFonts w:ascii="Cambria" w:hAnsi="Cambria" w:cs="Arial"/>
          <w:szCs w:val="22"/>
        </w:rPr>
        <w:t xml:space="preserve"> </w:t>
      </w:r>
    </w:p>
    <w:p w14:paraId="78F456CE" w14:textId="77777777" w:rsidR="00B96390" w:rsidRDefault="00687B3B" w:rsidP="00603AD0">
      <w:pPr>
        <w:rPr>
          <w:rFonts w:ascii="Cambria" w:hAnsi="Cambria" w:cs="Arial"/>
          <w:szCs w:val="22"/>
        </w:rPr>
      </w:pPr>
      <w:r w:rsidRPr="009D596A">
        <w:rPr>
          <w:rFonts w:ascii="Calibri" w:hAnsi="Calibri" w:cs="Arial"/>
          <w:sz w:val="22"/>
          <w:szCs w:val="22"/>
        </w:rPr>
        <w:t>h</w:t>
      </w:r>
      <w:r w:rsidRPr="009D596A">
        <w:rPr>
          <w:rFonts w:ascii="Calibri" w:hAnsi="Calibri"/>
          <w:sz w:val="22"/>
          <w:szCs w:val="22"/>
        </w:rPr>
        <w:t>ttp://www.nuffieldtrust.org.uk/sites/files/nuffield/publication/large_scale_general_practice_web.pdf</w:t>
      </w:r>
      <w:r w:rsidRPr="009D596A">
        <w:rPr>
          <w:rFonts w:ascii="Calibri" w:hAnsi="Calibri" w:cs="Arial"/>
          <w:sz w:val="22"/>
          <w:szCs w:val="22"/>
        </w:rPr>
        <w:t xml:space="preserve"> </w:t>
      </w:r>
    </w:p>
    <w:p w14:paraId="50B30D61" w14:textId="77777777" w:rsidR="001D4B96" w:rsidRDefault="00111AE3" w:rsidP="00603AD0">
      <w:pPr>
        <w:rPr>
          <w:rFonts w:ascii="Cambria" w:hAnsi="Cambria" w:cs="Arial"/>
          <w:szCs w:val="22"/>
        </w:rPr>
      </w:pPr>
      <w:r w:rsidRPr="004C6774">
        <w:rPr>
          <w:rFonts w:ascii="Cambria" w:hAnsi="Cambria" w:cs="Arial"/>
          <w:szCs w:val="22"/>
        </w:rPr>
        <w:t xml:space="preserve">The paper concludes that there </w:t>
      </w:r>
      <w:r w:rsidRPr="00B96390">
        <w:rPr>
          <w:rFonts w:ascii="Cambria" w:hAnsi="Cambria" w:cs="Arial"/>
          <w:szCs w:val="22"/>
        </w:rPr>
        <w:t>is no evidence</w:t>
      </w:r>
      <w:r w:rsidRPr="004C6774">
        <w:rPr>
          <w:rFonts w:ascii="Cambria" w:hAnsi="Cambria" w:cs="Arial"/>
          <w:szCs w:val="22"/>
        </w:rPr>
        <w:t xml:space="preserve"> </w:t>
      </w:r>
      <w:r w:rsidR="00B96390">
        <w:rPr>
          <w:rFonts w:ascii="Cambria" w:hAnsi="Cambria" w:cs="Arial"/>
          <w:szCs w:val="22"/>
        </w:rPr>
        <w:t>for large-scale GP F</w:t>
      </w:r>
      <w:r w:rsidR="002C2A19" w:rsidRPr="004C6774">
        <w:rPr>
          <w:rFonts w:ascii="Cambria" w:hAnsi="Cambria" w:cs="Arial"/>
          <w:szCs w:val="22"/>
        </w:rPr>
        <w:t xml:space="preserve">ederations </w:t>
      </w:r>
      <w:r w:rsidRPr="004C6774">
        <w:rPr>
          <w:rFonts w:ascii="Cambria" w:hAnsi="Cambria" w:cs="Arial"/>
          <w:szCs w:val="22"/>
        </w:rPr>
        <w:t>being either cheaper</w:t>
      </w:r>
      <w:r w:rsidR="00915320">
        <w:rPr>
          <w:rFonts w:ascii="Cambria" w:hAnsi="Cambria" w:cs="Arial"/>
          <w:szCs w:val="22"/>
        </w:rPr>
        <w:t xml:space="preserve"> or more effective</w:t>
      </w:r>
      <w:r w:rsidRPr="004C6774">
        <w:rPr>
          <w:rFonts w:ascii="Cambria" w:hAnsi="Cambria" w:cs="Arial"/>
          <w:szCs w:val="22"/>
        </w:rPr>
        <w:t xml:space="preserve">. </w:t>
      </w:r>
      <w:r w:rsidR="00E40F7C" w:rsidRPr="004C6774">
        <w:rPr>
          <w:rFonts w:ascii="Cambria" w:hAnsi="Cambria" w:cs="Arial"/>
          <w:szCs w:val="22"/>
        </w:rPr>
        <w:t xml:space="preserve">In Lambeth we have </w:t>
      </w:r>
      <w:r w:rsidR="00C61D3B">
        <w:rPr>
          <w:rFonts w:ascii="Cambria" w:hAnsi="Cambria" w:cs="Arial"/>
          <w:szCs w:val="22"/>
        </w:rPr>
        <w:t xml:space="preserve">been told anecdotally that the </w:t>
      </w:r>
      <w:r w:rsidR="00B96390">
        <w:rPr>
          <w:rFonts w:ascii="Cambria" w:hAnsi="Cambria" w:cs="Arial"/>
          <w:szCs w:val="22"/>
        </w:rPr>
        <w:t>two</w:t>
      </w:r>
      <w:r w:rsidR="00E40F7C" w:rsidRPr="004C6774">
        <w:rPr>
          <w:rFonts w:ascii="Cambria" w:hAnsi="Cambria" w:cs="Arial"/>
          <w:szCs w:val="22"/>
        </w:rPr>
        <w:t xml:space="preserve"> GP Federations are not popular with those </w:t>
      </w:r>
      <w:r w:rsidR="00B96390">
        <w:rPr>
          <w:rFonts w:ascii="Cambria" w:hAnsi="Cambria" w:cs="Arial"/>
          <w:szCs w:val="22"/>
        </w:rPr>
        <w:t xml:space="preserve">GPs </w:t>
      </w:r>
      <w:r w:rsidR="00E40F7C" w:rsidRPr="004C6774">
        <w:rPr>
          <w:rFonts w:ascii="Cambria" w:hAnsi="Cambria" w:cs="Arial"/>
          <w:szCs w:val="22"/>
        </w:rPr>
        <w:t>who wer</w:t>
      </w:r>
      <w:r w:rsidR="00915320">
        <w:rPr>
          <w:rFonts w:ascii="Cambria" w:hAnsi="Cambria" w:cs="Arial"/>
          <w:szCs w:val="22"/>
        </w:rPr>
        <w:t>e asked to invest £5000 in</w:t>
      </w:r>
      <w:r w:rsidR="00E40F7C" w:rsidRPr="004C6774">
        <w:rPr>
          <w:rFonts w:ascii="Cambria" w:hAnsi="Cambria" w:cs="Arial"/>
          <w:szCs w:val="22"/>
        </w:rPr>
        <w:t xml:space="preserve"> develop</w:t>
      </w:r>
      <w:r w:rsidR="00915320">
        <w:rPr>
          <w:rFonts w:ascii="Cambria" w:hAnsi="Cambria" w:cs="Arial"/>
          <w:szCs w:val="22"/>
        </w:rPr>
        <w:t>ing</w:t>
      </w:r>
      <w:r w:rsidR="00E40F7C" w:rsidRPr="004C6774">
        <w:rPr>
          <w:rFonts w:ascii="Cambria" w:hAnsi="Cambria" w:cs="Arial"/>
          <w:szCs w:val="22"/>
        </w:rPr>
        <w:t xml:space="preserve"> them. The fear is that</w:t>
      </w:r>
      <w:r w:rsidR="00B96390">
        <w:rPr>
          <w:rFonts w:ascii="Cambria" w:hAnsi="Cambria" w:cs="Arial"/>
          <w:szCs w:val="22"/>
        </w:rPr>
        <w:t>,</w:t>
      </w:r>
      <w:r w:rsidR="00E40F7C" w:rsidRPr="004C6774">
        <w:rPr>
          <w:rFonts w:ascii="Cambria" w:hAnsi="Cambria" w:cs="Arial"/>
          <w:szCs w:val="22"/>
        </w:rPr>
        <w:t xml:space="preserve"> </w:t>
      </w:r>
      <w:r w:rsidR="00B96390">
        <w:rPr>
          <w:rFonts w:ascii="Cambria" w:hAnsi="Cambria" w:cs="Arial"/>
          <w:szCs w:val="22"/>
        </w:rPr>
        <w:t>although they</w:t>
      </w:r>
      <w:r w:rsidR="00E40F7C" w:rsidRPr="004C6774">
        <w:rPr>
          <w:rFonts w:ascii="Cambria" w:hAnsi="Cambria" w:cs="Arial"/>
          <w:szCs w:val="22"/>
        </w:rPr>
        <w:t xml:space="preserve"> have been constructed as business entities, the contracts being offered to them are not big enough to</w:t>
      </w:r>
      <w:r w:rsidR="00B96390">
        <w:rPr>
          <w:rFonts w:ascii="Cambria" w:hAnsi="Cambria" w:cs="Arial"/>
          <w:szCs w:val="22"/>
        </w:rPr>
        <w:t xml:space="preserve"> incentivise participation</w:t>
      </w:r>
      <w:r w:rsidR="00E40F7C" w:rsidRPr="004C6774">
        <w:rPr>
          <w:rFonts w:ascii="Cambria" w:hAnsi="Cambria" w:cs="Arial"/>
          <w:szCs w:val="22"/>
        </w:rPr>
        <w:t xml:space="preserve">. </w:t>
      </w:r>
    </w:p>
    <w:p w14:paraId="0015157D" w14:textId="77777777" w:rsidR="001D4B96" w:rsidRDefault="001D4B96" w:rsidP="00603AD0">
      <w:pPr>
        <w:rPr>
          <w:rFonts w:ascii="Cambria" w:hAnsi="Cambria" w:cs="Arial"/>
          <w:szCs w:val="22"/>
        </w:rPr>
      </w:pPr>
    </w:p>
    <w:p w14:paraId="43E60851" w14:textId="77777777" w:rsidR="001D4B96" w:rsidRPr="001D4B96" w:rsidRDefault="001D4B96" w:rsidP="001D4B96">
      <w:pPr>
        <w:rPr>
          <w:rFonts w:ascii="Cambria" w:hAnsi="Cambria" w:cs="Calibri"/>
          <w:iCs/>
          <w:szCs w:val="32"/>
          <w:lang w:val="en-US"/>
        </w:rPr>
      </w:pPr>
      <w:r w:rsidRPr="001D4B96">
        <w:rPr>
          <w:rFonts w:ascii="Cambria" w:hAnsi="Cambria" w:cs="Calibri"/>
          <w:iCs/>
          <w:szCs w:val="32"/>
          <w:lang w:val="en-US"/>
        </w:rPr>
        <w:t xml:space="preserve">‘There is little evidence that moving to new care models will release rapid or sufficient savings. It is pretty clear to us that it is much more complicated and difficult than we had thought. The view that this was to take three to five years is profoundly mistaken, for us this is a five to </w:t>
      </w:r>
      <w:proofErr w:type="gramStart"/>
      <w:r w:rsidRPr="001D4B96">
        <w:rPr>
          <w:rFonts w:ascii="Cambria" w:hAnsi="Cambria" w:cs="Calibri"/>
          <w:iCs/>
          <w:szCs w:val="32"/>
          <w:lang w:val="en-US"/>
        </w:rPr>
        <w:t>15 year</w:t>
      </w:r>
      <w:proofErr w:type="gramEnd"/>
      <w:r w:rsidRPr="001D4B96">
        <w:rPr>
          <w:rFonts w:ascii="Cambria" w:hAnsi="Cambria" w:cs="Calibri"/>
          <w:iCs/>
          <w:szCs w:val="32"/>
          <w:lang w:val="en-US"/>
        </w:rPr>
        <w:t xml:space="preserve"> journey,’ NHS Providers chief executive Chris Hopson, Westminster Health Forum 12/09/16.</w:t>
      </w:r>
    </w:p>
    <w:p w14:paraId="6AD9F633" w14:textId="77777777" w:rsidR="001B34DC" w:rsidRPr="004C6774" w:rsidRDefault="001B34DC" w:rsidP="001B34DC">
      <w:pPr>
        <w:rPr>
          <w:rFonts w:ascii="Cambria" w:hAnsi="Cambria"/>
        </w:rPr>
      </w:pPr>
    </w:p>
    <w:p w14:paraId="46C6E3C9" w14:textId="77777777" w:rsidR="001B75EF" w:rsidRPr="004C6774" w:rsidRDefault="001B75EF" w:rsidP="001B34DC">
      <w:pPr>
        <w:rPr>
          <w:rFonts w:ascii="Cambria" w:hAnsi="Cambria"/>
          <w:b/>
        </w:rPr>
      </w:pPr>
      <w:r w:rsidRPr="004C6774">
        <w:rPr>
          <w:rFonts w:ascii="Cambria" w:hAnsi="Cambria"/>
          <w:b/>
        </w:rPr>
        <w:t>Elective care</w:t>
      </w:r>
    </w:p>
    <w:p w14:paraId="571D672A" w14:textId="77777777" w:rsidR="00ED4532" w:rsidRPr="00E175B5" w:rsidRDefault="00B96390" w:rsidP="001B34DC">
      <w:pPr>
        <w:rPr>
          <w:rFonts w:ascii="Cambria" w:hAnsi="Cambria"/>
          <w:b/>
          <w:i/>
        </w:rPr>
      </w:pPr>
      <w:r>
        <w:rPr>
          <w:rFonts w:ascii="Cambria" w:hAnsi="Cambria"/>
        </w:rPr>
        <w:t>W</w:t>
      </w:r>
      <w:r w:rsidR="001B75EF" w:rsidRPr="004C6774">
        <w:rPr>
          <w:rFonts w:ascii="Cambria" w:hAnsi="Cambria"/>
        </w:rPr>
        <w:t xml:space="preserve">e acknowledge the public and patient involvement in the OHSEL proposals for two Elective Care Centres but </w:t>
      </w:r>
      <w:r w:rsidR="001B75EF" w:rsidRPr="00B96390">
        <w:rPr>
          <w:rFonts w:ascii="Cambria" w:hAnsi="Cambria"/>
          <w:b/>
        </w:rPr>
        <w:t>question the va</w:t>
      </w:r>
      <w:r w:rsidR="00C64F9E" w:rsidRPr="00B96390">
        <w:rPr>
          <w:rFonts w:ascii="Cambria" w:hAnsi="Cambria"/>
          <w:b/>
        </w:rPr>
        <w:t>lidity of this consultation</w:t>
      </w:r>
      <w:r w:rsidR="00C64F9E" w:rsidRPr="004C6774">
        <w:rPr>
          <w:rFonts w:ascii="Cambria" w:hAnsi="Cambria"/>
        </w:rPr>
        <w:t xml:space="preserve"> when the altern</w:t>
      </w:r>
      <w:r>
        <w:rPr>
          <w:rFonts w:ascii="Cambria" w:hAnsi="Cambria"/>
        </w:rPr>
        <w:t xml:space="preserve">ative – an enhanced status quo </w:t>
      </w:r>
      <w:r w:rsidR="00C64F9E" w:rsidRPr="004C6774">
        <w:rPr>
          <w:rFonts w:ascii="Cambria" w:hAnsi="Cambria"/>
        </w:rPr>
        <w:t>- has not been ex</w:t>
      </w:r>
      <w:r>
        <w:rPr>
          <w:rFonts w:ascii="Cambria" w:hAnsi="Cambria"/>
        </w:rPr>
        <w:t xml:space="preserve">amined. This was a criticism by </w:t>
      </w:r>
      <w:r w:rsidR="00C64F9E" w:rsidRPr="004C6774">
        <w:rPr>
          <w:rFonts w:ascii="Cambria" w:hAnsi="Cambria"/>
        </w:rPr>
        <w:t xml:space="preserve">the London Clinical Senate Review, which found that insufficient work had been </w:t>
      </w:r>
      <w:r w:rsidR="00E175B5">
        <w:rPr>
          <w:rFonts w:ascii="Cambria" w:hAnsi="Cambria"/>
        </w:rPr>
        <w:t>done to promote this cheaper,</w:t>
      </w:r>
      <w:r w:rsidR="00C64F9E" w:rsidRPr="004C6774">
        <w:rPr>
          <w:rFonts w:ascii="Cambria" w:hAnsi="Cambria"/>
        </w:rPr>
        <w:t xml:space="preserve"> more feasible option for elective care. We</w:t>
      </w:r>
      <w:r w:rsidR="00C61D3B">
        <w:rPr>
          <w:rFonts w:ascii="Cambria" w:hAnsi="Cambria"/>
        </w:rPr>
        <w:t xml:space="preserve"> further question the frequent </w:t>
      </w:r>
      <w:r w:rsidR="00C64F9E" w:rsidRPr="004C6774">
        <w:rPr>
          <w:rFonts w:ascii="Cambria" w:hAnsi="Cambria"/>
        </w:rPr>
        <w:t xml:space="preserve">assertion that elective orthopaedic care is one of </w:t>
      </w:r>
      <w:r w:rsidR="00ED4532" w:rsidRPr="004C6774">
        <w:rPr>
          <w:rFonts w:ascii="Cambria" w:hAnsi="Cambria"/>
        </w:rPr>
        <w:t>the biggest challenges facing pr</w:t>
      </w:r>
      <w:r w:rsidR="00C64F9E" w:rsidRPr="004C6774">
        <w:rPr>
          <w:rFonts w:ascii="Cambria" w:hAnsi="Cambria"/>
        </w:rPr>
        <w:t xml:space="preserve">ovision in SEL. </w:t>
      </w:r>
      <w:r w:rsidR="00C64F9E" w:rsidRPr="00E175B5">
        <w:rPr>
          <w:rFonts w:ascii="Cambria" w:hAnsi="Cambria"/>
          <w:b/>
          <w:i/>
        </w:rPr>
        <w:t xml:space="preserve">We think that urgent care, cancer care, primary and community care </w:t>
      </w:r>
      <w:r w:rsidR="00ED4532" w:rsidRPr="00E175B5">
        <w:rPr>
          <w:rFonts w:ascii="Cambria" w:hAnsi="Cambria"/>
          <w:b/>
          <w:i/>
        </w:rPr>
        <w:t>should be prioritised.</w:t>
      </w:r>
    </w:p>
    <w:p w14:paraId="1E0BAB99" w14:textId="77777777" w:rsidR="00ED4532" w:rsidRPr="00E175B5" w:rsidRDefault="00ED4532" w:rsidP="001B34DC">
      <w:pPr>
        <w:rPr>
          <w:rFonts w:ascii="Cambria" w:hAnsi="Cambria"/>
          <w:i/>
        </w:rPr>
      </w:pPr>
    </w:p>
    <w:p w14:paraId="40C2D14B" w14:textId="77777777" w:rsidR="0031688C" w:rsidRPr="004C6774" w:rsidRDefault="004D2BD1" w:rsidP="001B34DC">
      <w:pPr>
        <w:rPr>
          <w:rFonts w:ascii="Cambria" w:hAnsi="Cambria"/>
        </w:rPr>
      </w:pPr>
      <w:r w:rsidRPr="00E175B5">
        <w:rPr>
          <w:rFonts w:ascii="Cambria" w:hAnsi="Cambria"/>
          <w:b/>
          <w:i/>
        </w:rPr>
        <w:t>In a context</w:t>
      </w:r>
      <w:r w:rsidR="00ED4532" w:rsidRPr="00E175B5">
        <w:rPr>
          <w:rFonts w:ascii="Cambria" w:hAnsi="Cambria"/>
          <w:b/>
          <w:i/>
        </w:rPr>
        <w:t xml:space="preserve"> of acute NHS underfunding, we query</w:t>
      </w:r>
      <w:r w:rsidRPr="00E175B5">
        <w:rPr>
          <w:rFonts w:ascii="Cambria" w:hAnsi="Cambria"/>
          <w:b/>
          <w:i/>
        </w:rPr>
        <w:t xml:space="preserve"> whether OHSEL should indulge this project</w:t>
      </w:r>
      <w:r w:rsidR="002D3741" w:rsidRPr="00E175B5">
        <w:rPr>
          <w:rFonts w:ascii="Cambria" w:hAnsi="Cambria"/>
          <w:b/>
          <w:i/>
        </w:rPr>
        <w:t>,</w:t>
      </w:r>
      <w:r w:rsidR="00ED4532" w:rsidRPr="004C6774">
        <w:rPr>
          <w:rFonts w:ascii="Cambria" w:hAnsi="Cambria"/>
        </w:rPr>
        <w:t xml:space="preserve"> distract</w:t>
      </w:r>
      <w:r w:rsidR="002D3741">
        <w:rPr>
          <w:rFonts w:ascii="Cambria" w:hAnsi="Cambria"/>
        </w:rPr>
        <w:t>ing</w:t>
      </w:r>
      <w:r w:rsidR="00ED4532" w:rsidRPr="004C6774">
        <w:rPr>
          <w:rFonts w:ascii="Cambria" w:hAnsi="Cambria"/>
        </w:rPr>
        <w:t xml:space="preserve"> the public from the deteri</w:t>
      </w:r>
      <w:r w:rsidR="0031688C" w:rsidRPr="004C6774">
        <w:rPr>
          <w:rFonts w:ascii="Cambria" w:hAnsi="Cambria"/>
        </w:rPr>
        <w:t>o</w:t>
      </w:r>
      <w:r w:rsidR="002D3741">
        <w:rPr>
          <w:rFonts w:ascii="Cambria" w:hAnsi="Cambria"/>
        </w:rPr>
        <w:t>ration of services elsewhere. W</w:t>
      </w:r>
      <w:r w:rsidR="00ED4532" w:rsidRPr="004C6774">
        <w:rPr>
          <w:rFonts w:ascii="Cambria" w:hAnsi="Cambria"/>
        </w:rPr>
        <w:t>orryingly</w:t>
      </w:r>
      <w:r>
        <w:rPr>
          <w:rFonts w:ascii="Cambria" w:hAnsi="Cambria"/>
        </w:rPr>
        <w:t>,</w:t>
      </w:r>
      <w:r w:rsidR="00ED4532" w:rsidRPr="004C6774">
        <w:rPr>
          <w:rFonts w:ascii="Cambria" w:hAnsi="Cambria"/>
        </w:rPr>
        <w:t xml:space="preserve"> </w:t>
      </w:r>
      <w:r w:rsidR="002D3741">
        <w:rPr>
          <w:rFonts w:ascii="Cambria" w:hAnsi="Cambria"/>
        </w:rPr>
        <w:t xml:space="preserve">it </w:t>
      </w:r>
      <w:r w:rsidR="00ED4532" w:rsidRPr="004C6774">
        <w:rPr>
          <w:rFonts w:ascii="Cambria" w:hAnsi="Cambria"/>
        </w:rPr>
        <w:t xml:space="preserve">could encourage </w:t>
      </w:r>
      <w:r w:rsidR="0031688C" w:rsidRPr="004C6774">
        <w:rPr>
          <w:rFonts w:ascii="Cambria" w:hAnsi="Cambria"/>
        </w:rPr>
        <w:t>private sector takeo</w:t>
      </w:r>
      <w:r w:rsidR="002D3741">
        <w:rPr>
          <w:rFonts w:ascii="Cambria" w:hAnsi="Cambria"/>
        </w:rPr>
        <w:t xml:space="preserve">ver of </w:t>
      </w:r>
      <w:r>
        <w:rPr>
          <w:rFonts w:ascii="Cambria" w:hAnsi="Cambria"/>
        </w:rPr>
        <w:t>potentially profit-</w:t>
      </w:r>
      <w:r w:rsidR="0031688C" w:rsidRPr="004C6774">
        <w:rPr>
          <w:rFonts w:ascii="Cambria" w:hAnsi="Cambria"/>
        </w:rPr>
        <w:t>making services.</w:t>
      </w:r>
      <w:r>
        <w:rPr>
          <w:rFonts w:ascii="Cambria" w:hAnsi="Cambria"/>
        </w:rPr>
        <w:t xml:space="preserve"> The recent awarding of the musculoskeletal </w:t>
      </w:r>
      <w:r w:rsidR="00BC3758">
        <w:rPr>
          <w:rFonts w:ascii="Cambria" w:hAnsi="Cambria"/>
        </w:rPr>
        <w:t>contract (including</w:t>
      </w:r>
      <w:r w:rsidR="0031688C" w:rsidRPr="004C6774">
        <w:rPr>
          <w:rFonts w:ascii="Cambria" w:hAnsi="Cambria"/>
        </w:rPr>
        <w:t xml:space="preserve"> elective care) to Circle by </w:t>
      </w:r>
      <w:r>
        <w:rPr>
          <w:rFonts w:ascii="Cambria" w:hAnsi="Cambria"/>
        </w:rPr>
        <w:t>Greenwich CCG highlights the issue</w:t>
      </w:r>
      <w:r w:rsidR="0031688C" w:rsidRPr="004C6774">
        <w:rPr>
          <w:rFonts w:ascii="Cambria" w:hAnsi="Cambria"/>
        </w:rPr>
        <w:t>.</w:t>
      </w:r>
    </w:p>
    <w:p w14:paraId="0CE3F361" w14:textId="77777777" w:rsidR="0031688C" w:rsidRPr="004C6774" w:rsidRDefault="0031688C" w:rsidP="001B34DC">
      <w:pPr>
        <w:rPr>
          <w:rFonts w:ascii="Cambria" w:hAnsi="Cambria"/>
        </w:rPr>
      </w:pPr>
    </w:p>
    <w:p w14:paraId="1FFC8E82" w14:textId="77777777" w:rsidR="00C46B8E" w:rsidRPr="004C6774" w:rsidRDefault="0031688C" w:rsidP="001B34DC">
      <w:pPr>
        <w:rPr>
          <w:rFonts w:ascii="Cambria" w:hAnsi="Cambria"/>
          <w:b/>
        </w:rPr>
      </w:pPr>
      <w:r w:rsidRPr="004C6774">
        <w:rPr>
          <w:rFonts w:ascii="Cambria" w:hAnsi="Cambria"/>
          <w:b/>
        </w:rPr>
        <w:t>Consultation and governance</w:t>
      </w:r>
    </w:p>
    <w:p w14:paraId="36F3C288" w14:textId="77777777" w:rsidR="00C46B8E" w:rsidRPr="004C6774" w:rsidRDefault="00C46B8E" w:rsidP="00F416CC">
      <w:pPr>
        <w:pStyle w:val="BodyA"/>
        <w:spacing w:line="288" w:lineRule="auto"/>
        <w:rPr>
          <w:rFonts w:ascii="Cambria" w:hAnsi="Cambria"/>
          <w:sz w:val="24"/>
        </w:rPr>
      </w:pPr>
      <w:r w:rsidRPr="004C6774">
        <w:rPr>
          <w:rFonts w:ascii="Cambria" w:hAnsi="Cambria"/>
          <w:sz w:val="24"/>
        </w:rPr>
        <w:t xml:space="preserve">NHS England’s guidance on </w:t>
      </w:r>
      <w:r w:rsidRPr="00E175B5">
        <w:rPr>
          <w:rFonts w:ascii="Cambria" w:hAnsi="Cambria"/>
          <w:sz w:val="24"/>
        </w:rPr>
        <w:t>consultation</w:t>
      </w:r>
      <w:r w:rsidRPr="004C6774">
        <w:rPr>
          <w:rFonts w:ascii="Cambria" w:hAnsi="Cambria"/>
          <w:sz w:val="24"/>
        </w:rPr>
        <w:t xml:space="preserve"> (NHS, Sept 2016, Engaging local people) states that (a) the STP footprint itself is not a statutory body and (b) that CCGs, local authorities and </w:t>
      </w:r>
      <w:r w:rsidR="008E6EC6">
        <w:rPr>
          <w:rFonts w:ascii="Cambria" w:hAnsi="Cambria"/>
          <w:sz w:val="24"/>
        </w:rPr>
        <w:t>hospital NHS trusts all have a ‘</w:t>
      </w:r>
      <w:r w:rsidRPr="004C6774">
        <w:rPr>
          <w:rFonts w:ascii="Cambria" w:hAnsi="Cambria"/>
          <w:sz w:val="24"/>
        </w:rPr>
        <w:t>variety of legal duties including to involve the public in the exerci</w:t>
      </w:r>
      <w:r w:rsidR="008E6EC6">
        <w:rPr>
          <w:rFonts w:ascii="Cambria" w:hAnsi="Cambria"/>
          <w:sz w:val="24"/>
        </w:rPr>
        <w:t>se of their statutory functions’</w:t>
      </w:r>
      <w:r w:rsidRPr="004C6774">
        <w:rPr>
          <w:rFonts w:ascii="Cambria" w:hAnsi="Cambria"/>
          <w:sz w:val="24"/>
        </w:rPr>
        <w:t>. Formal consultations with the pub</w:t>
      </w:r>
      <w:r w:rsidR="00E175B5">
        <w:rPr>
          <w:rFonts w:ascii="Cambria" w:hAnsi="Cambria"/>
          <w:sz w:val="24"/>
        </w:rPr>
        <w:t xml:space="preserve">lic and </w:t>
      </w:r>
      <w:r w:rsidR="008E6EC6">
        <w:rPr>
          <w:rFonts w:ascii="Cambria" w:hAnsi="Cambria"/>
          <w:sz w:val="24"/>
        </w:rPr>
        <w:t xml:space="preserve">local authorities </w:t>
      </w:r>
      <w:r w:rsidRPr="004C6774">
        <w:rPr>
          <w:rFonts w:ascii="Cambria" w:hAnsi="Cambria"/>
          <w:sz w:val="24"/>
        </w:rPr>
        <w:t>are likely to be needed in the c</w:t>
      </w:r>
      <w:r w:rsidR="008E6EC6">
        <w:rPr>
          <w:rFonts w:ascii="Cambria" w:hAnsi="Cambria"/>
          <w:sz w:val="24"/>
        </w:rPr>
        <w:t>ase of proposed ‘</w:t>
      </w:r>
      <w:r w:rsidRPr="004C6774">
        <w:rPr>
          <w:rFonts w:ascii="Cambria" w:hAnsi="Cambria"/>
          <w:sz w:val="24"/>
        </w:rPr>
        <w:t>substantial changes in the c</w:t>
      </w:r>
      <w:r w:rsidR="008E6EC6">
        <w:rPr>
          <w:rFonts w:ascii="Cambria" w:hAnsi="Cambria"/>
          <w:sz w:val="24"/>
        </w:rPr>
        <w:t>onfiguration of health services’</w:t>
      </w:r>
      <w:r w:rsidRPr="004C6774">
        <w:rPr>
          <w:rFonts w:ascii="Cambria" w:hAnsi="Cambria"/>
          <w:sz w:val="24"/>
        </w:rPr>
        <w:t>.</w:t>
      </w:r>
    </w:p>
    <w:p w14:paraId="407AA2D0" w14:textId="77777777" w:rsidR="00C46B8E" w:rsidRPr="004C6774" w:rsidRDefault="00E175B5" w:rsidP="00C46B8E">
      <w:pPr>
        <w:rPr>
          <w:rFonts w:ascii="Cambria" w:hAnsi="Cambria"/>
          <w:lang w:val="en-US"/>
        </w:rPr>
      </w:pPr>
      <w:r>
        <w:rPr>
          <w:rFonts w:ascii="Cambria" w:hAnsi="Cambria"/>
          <w:lang w:val="en-US"/>
        </w:rPr>
        <w:t>The paper ‘</w:t>
      </w:r>
      <w:r w:rsidR="00C46B8E" w:rsidRPr="004C6774">
        <w:rPr>
          <w:rFonts w:ascii="Cambria" w:hAnsi="Cambria"/>
          <w:lang w:val="en-US"/>
        </w:rPr>
        <w:t>Communicati</w:t>
      </w:r>
      <w:r>
        <w:rPr>
          <w:rFonts w:ascii="Cambria" w:hAnsi="Cambria"/>
          <w:lang w:val="en-US"/>
        </w:rPr>
        <w:t>ons and engagement forward plan’</w:t>
      </w:r>
      <w:r w:rsidR="00C46B8E" w:rsidRPr="004C6774">
        <w:rPr>
          <w:rFonts w:ascii="Cambria" w:hAnsi="Cambria"/>
          <w:lang w:val="en-US"/>
        </w:rPr>
        <w:t xml:space="preserve"> (supporting paper for the </w:t>
      </w:r>
      <w:r w:rsidR="004B2D5D">
        <w:rPr>
          <w:rFonts w:ascii="Cambria" w:hAnsi="Cambria"/>
          <w:lang w:val="en-US"/>
        </w:rPr>
        <w:t>April ‘16 JHOSC meeting</w:t>
      </w:r>
      <w:r w:rsidR="00C46B8E" w:rsidRPr="004C6774">
        <w:rPr>
          <w:rFonts w:ascii="Cambria" w:hAnsi="Cambria"/>
          <w:lang w:val="en-US"/>
        </w:rPr>
        <w:t xml:space="preserve">) outlines OHSEL’s communication and engagement plan. The paper states that the elective </w:t>
      </w:r>
      <w:proofErr w:type="spellStart"/>
      <w:r w:rsidR="00C46B8E" w:rsidRPr="004C6774">
        <w:rPr>
          <w:rFonts w:ascii="Cambria" w:hAnsi="Cambria"/>
          <w:lang w:val="en-US"/>
        </w:rPr>
        <w:t>orthopaedic</w:t>
      </w:r>
      <w:proofErr w:type="spellEnd"/>
      <w:r w:rsidR="00C46B8E" w:rsidRPr="004C6774">
        <w:rPr>
          <w:rFonts w:ascii="Cambria" w:hAnsi="Cambria"/>
          <w:lang w:val="en-US"/>
        </w:rPr>
        <w:t xml:space="preserve"> centre is the only one likely to require public consultation.</w:t>
      </w:r>
    </w:p>
    <w:p w14:paraId="3BC4E360" w14:textId="77777777" w:rsidR="00C46B8E" w:rsidRPr="004C6774" w:rsidRDefault="00C46B8E" w:rsidP="00C46B8E">
      <w:pPr>
        <w:rPr>
          <w:rFonts w:ascii="Cambria" w:hAnsi="Cambria"/>
          <w:lang w:val="en-US"/>
        </w:rPr>
      </w:pPr>
    </w:p>
    <w:p w14:paraId="0B539D3D" w14:textId="77777777" w:rsidR="00C46B8E" w:rsidRPr="004B2D5D" w:rsidRDefault="00C46B8E" w:rsidP="00C46B8E">
      <w:pPr>
        <w:rPr>
          <w:rFonts w:ascii="Cambria" w:hAnsi="Cambria"/>
          <w:b/>
          <w:i/>
          <w:lang w:val="en-US"/>
        </w:rPr>
      </w:pPr>
      <w:r w:rsidRPr="004B2D5D">
        <w:rPr>
          <w:rFonts w:ascii="Cambria" w:hAnsi="Cambria"/>
          <w:b/>
          <w:i/>
          <w:lang w:val="en-US"/>
        </w:rPr>
        <w:t>We are concerned that we do not know what criteria are being used to decid</w:t>
      </w:r>
      <w:r w:rsidR="004B2D5D" w:rsidRPr="004B2D5D">
        <w:rPr>
          <w:rFonts w:ascii="Cambria" w:hAnsi="Cambria"/>
          <w:b/>
          <w:i/>
          <w:lang w:val="en-US"/>
        </w:rPr>
        <w:t>e whether proposed changes are ‘significant’, ‘</w:t>
      </w:r>
      <w:r w:rsidRPr="004B2D5D">
        <w:rPr>
          <w:rFonts w:ascii="Cambria" w:hAnsi="Cambria"/>
          <w:b/>
          <w:i/>
          <w:lang w:val="en-US"/>
        </w:rPr>
        <w:t>sub</w:t>
      </w:r>
      <w:r w:rsidR="004B2D5D" w:rsidRPr="004B2D5D">
        <w:rPr>
          <w:rFonts w:ascii="Cambria" w:hAnsi="Cambria"/>
          <w:b/>
          <w:i/>
          <w:lang w:val="en-US"/>
        </w:rPr>
        <w:t>stantial’, ‘having an impact’</w:t>
      </w:r>
      <w:r w:rsidR="007A593F" w:rsidRPr="004B2D5D">
        <w:rPr>
          <w:rFonts w:ascii="Cambria" w:hAnsi="Cambria"/>
          <w:b/>
          <w:i/>
          <w:lang w:val="en-US"/>
        </w:rPr>
        <w:t xml:space="preserve"> (</w:t>
      </w:r>
      <w:r w:rsidRPr="004B2D5D">
        <w:rPr>
          <w:rFonts w:ascii="Cambria" w:hAnsi="Cambria"/>
          <w:b/>
          <w:i/>
          <w:lang w:val="en-US"/>
        </w:rPr>
        <w:t>henc</w:t>
      </w:r>
      <w:r w:rsidR="007A593F" w:rsidRPr="004B2D5D">
        <w:rPr>
          <w:rFonts w:ascii="Cambria" w:hAnsi="Cambria"/>
          <w:b/>
          <w:i/>
          <w:lang w:val="en-US"/>
        </w:rPr>
        <w:t>e requiring formal consultation)</w:t>
      </w:r>
      <w:r w:rsidRPr="004B2D5D">
        <w:rPr>
          <w:rFonts w:ascii="Cambria" w:hAnsi="Cambria"/>
          <w:b/>
          <w:i/>
          <w:lang w:val="en-US"/>
        </w:rPr>
        <w:t xml:space="preserve"> nor who would make those </w:t>
      </w:r>
      <w:r w:rsidR="00221F6F" w:rsidRPr="004B2D5D">
        <w:rPr>
          <w:rFonts w:ascii="Cambria" w:hAnsi="Cambria"/>
          <w:b/>
          <w:i/>
          <w:lang w:val="en-US"/>
        </w:rPr>
        <w:t>judg</w:t>
      </w:r>
      <w:r w:rsidRPr="004B2D5D">
        <w:rPr>
          <w:rFonts w:ascii="Cambria" w:hAnsi="Cambria"/>
          <w:b/>
          <w:i/>
          <w:lang w:val="en-US"/>
        </w:rPr>
        <w:t>ment</w:t>
      </w:r>
      <w:r w:rsidR="008E6EC6" w:rsidRPr="004B2D5D">
        <w:rPr>
          <w:rFonts w:ascii="Cambria" w:hAnsi="Cambria"/>
          <w:b/>
          <w:i/>
          <w:lang w:val="en-US"/>
        </w:rPr>
        <w:t xml:space="preserve">s. We are concerned that </w:t>
      </w:r>
      <w:r w:rsidRPr="004B2D5D">
        <w:rPr>
          <w:rFonts w:ascii="Cambria" w:hAnsi="Cambria"/>
          <w:b/>
          <w:i/>
          <w:lang w:val="en-US"/>
        </w:rPr>
        <w:t xml:space="preserve">other aspects of the plan will </w:t>
      </w:r>
      <w:r w:rsidR="008E6EC6" w:rsidRPr="004B2D5D">
        <w:rPr>
          <w:rFonts w:ascii="Cambria" w:hAnsi="Cambria"/>
          <w:b/>
          <w:i/>
          <w:lang w:val="en-US"/>
        </w:rPr>
        <w:t xml:space="preserve">not </w:t>
      </w:r>
      <w:r w:rsidRPr="004B2D5D">
        <w:rPr>
          <w:rFonts w:ascii="Cambria" w:hAnsi="Cambria"/>
          <w:b/>
          <w:i/>
          <w:lang w:val="en-US"/>
        </w:rPr>
        <w:t>be formally consulted on</w:t>
      </w:r>
      <w:r w:rsidR="008E6EC6" w:rsidRPr="004B2D5D">
        <w:rPr>
          <w:rFonts w:ascii="Cambria" w:hAnsi="Cambria"/>
          <w:b/>
          <w:i/>
          <w:lang w:val="en-US"/>
        </w:rPr>
        <w:t xml:space="preserve"> and</w:t>
      </w:r>
      <w:r w:rsidR="00480AE2" w:rsidRPr="004B2D5D">
        <w:rPr>
          <w:rFonts w:ascii="Cambria" w:hAnsi="Cambria"/>
          <w:b/>
          <w:i/>
          <w:lang w:val="en-US"/>
        </w:rPr>
        <w:t xml:space="preserve"> that the tone of the Guidance suggests tha</w:t>
      </w:r>
      <w:r w:rsidR="004B2D5D">
        <w:rPr>
          <w:rFonts w:ascii="Cambria" w:hAnsi="Cambria"/>
          <w:b/>
          <w:i/>
          <w:lang w:val="en-US"/>
        </w:rPr>
        <w:t xml:space="preserve">t consultation will be about </w:t>
      </w:r>
      <w:r w:rsidR="00480AE2" w:rsidRPr="004B2D5D">
        <w:rPr>
          <w:rFonts w:ascii="Cambria" w:hAnsi="Cambria"/>
          <w:b/>
          <w:i/>
          <w:u w:val="single"/>
          <w:lang w:val="en-US"/>
        </w:rPr>
        <w:t>how</w:t>
      </w:r>
      <w:r w:rsidR="008E6EC6" w:rsidRPr="004B2D5D">
        <w:rPr>
          <w:rFonts w:ascii="Cambria" w:hAnsi="Cambria"/>
          <w:b/>
          <w:i/>
          <w:lang w:val="en-US"/>
        </w:rPr>
        <w:t xml:space="preserve"> rather than </w:t>
      </w:r>
      <w:r w:rsidR="00480AE2" w:rsidRPr="004B2D5D">
        <w:rPr>
          <w:rFonts w:ascii="Cambria" w:hAnsi="Cambria"/>
          <w:b/>
          <w:i/>
          <w:u w:val="single"/>
          <w:lang w:val="en-US"/>
        </w:rPr>
        <w:t>whethe</w:t>
      </w:r>
      <w:r w:rsidR="00480AE2" w:rsidRPr="004B2D5D">
        <w:rPr>
          <w:rFonts w:ascii="Cambria" w:hAnsi="Cambria"/>
          <w:b/>
          <w:i/>
          <w:lang w:val="en-US"/>
        </w:rPr>
        <w:t>r</w:t>
      </w:r>
      <w:r w:rsidR="004B2D5D" w:rsidRPr="004B2D5D">
        <w:rPr>
          <w:rFonts w:ascii="Cambria" w:hAnsi="Cambria"/>
          <w:b/>
          <w:i/>
          <w:lang w:val="en-US"/>
        </w:rPr>
        <w:t xml:space="preserve"> to</w:t>
      </w:r>
      <w:r w:rsidR="008E6EC6" w:rsidRPr="004B2D5D">
        <w:rPr>
          <w:rFonts w:ascii="Cambria" w:hAnsi="Cambria"/>
          <w:b/>
          <w:i/>
          <w:lang w:val="en-US"/>
        </w:rPr>
        <w:t xml:space="preserve"> do them</w:t>
      </w:r>
      <w:r w:rsidR="00480AE2" w:rsidRPr="004B2D5D">
        <w:rPr>
          <w:rFonts w:ascii="Cambria" w:hAnsi="Cambria"/>
          <w:b/>
          <w:i/>
          <w:lang w:val="en-US"/>
        </w:rPr>
        <w:t>.</w:t>
      </w:r>
    </w:p>
    <w:p w14:paraId="21C3EBF4" w14:textId="77777777" w:rsidR="00C46B8E" w:rsidRPr="004C6774" w:rsidRDefault="00C46B8E" w:rsidP="001B34DC">
      <w:pPr>
        <w:rPr>
          <w:rFonts w:ascii="Cambria" w:hAnsi="Cambria"/>
        </w:rPr>
      </w:pPr>
    </w:p>
    <w:p w14:paraId="743FAB5B" w14:textId="77777777" w:rsidR="00C46B8E" w:rsidRPr="004B2D5D" w:rsidRDefault="00221F6F" w:rsidP="00C46B8E">
      <w:pPr>
        <w:pStyle w:val="BodyA"/>
        <w:spacing w:line="288" w:lineRule="auto"/>
        <w:rPr>
          <w:rFonts w:ascii="Cambria" w:hAnsi="Cambria"/>
          <w:b/>
          <w:i/>
          <w:sz w:val="24"/>
        </w:rPr>
      </w:pPr>
      <w:r w:rsidRPr="004B2D5D">
        <w:rPr>
          <w:rFonts w:ascii="Cambria" w:hAnsi="Cambria"/>
          <w:b/>
          <w:i/>
          <w:sz w:val="24"/>
        </w:rPr>
        <w:t xml:space="preserve">Within the </w:t>
      </w:r>
      <w:r w:rsidR="00C46B8E" w:rsidRPr="004B2D5D">
        <w:rPr>
          <w:rFonts w:ascii="Cambria" w:hAnsi="Cambria"/>
          <w:b/>
          <w:i/>
          <w:sz w:val="24"/>
        </w:rPr>
        <w:t xml:space="preserve">governance </w:t>
      </w:r>
      <w:r w:rsidRPr="004B2D5D">
        <w:rPr>
          <w:rFonts w:ascii="Cambria" w:hAnsi="Cambria"/>
          <w:b/>
          <w:i/>
          <w:sz w:val="24"/>
        </w:rPr>
        <w:t>structure of the SEL footprint, the extent of public, patient, NHS and social-</w:t>
      </w:r>
      <w:r w:rsidR="00C46B8E" w:rsidRPr="004B2D5D">
        <w:rPr>
          <w:rFonts w:ascii="Cambria" w:hAnsi="Cambria"/>
          <w:b/>
          <w:i/>
          <w:sz w:val="24"/>
        </w:rPr>
        <w:t xml:space="preserve">care staff </w:t>
      </w:r>
      <w:r w:rsidR="004B2D5D" w:rsidRPr="004B2D5D">
        <w:rPr>
          <w:rFonts w:ascii="Cambria" w:hAnsi="Cambria"/>
          <w:b/>
          <w:i/>
          <w:sz w:val="24"/>
        </w:rPr>
        <w:t xml:space="preserve">involvement </w:t>
      </w:r>
      <w:r w:rsidR="00C46B8E" w:rsidRPr="004B2D5D">
        <w:rPr>
          <w:rFonts w:ascii="Cambria" w:hAnsi="Cambria"/>
          <w:b/>
          <w:i/>
          <w:sz w:val="24"/>
        </w:rPr>
        <w:t xml:space="preserve">appears to be very limited:  </w:t>
      </w:r>
    </w:p>
    <w:p w14:paraId="499DB958" w14:textId="77777777" w:rsidR="00C46B8E" w:rsidRPr="004C6774" w:rsidRDefault="00C46B8E" w:rsidP="00C46B8E">
      <w:pPr>
        <w:pStyle w:val="BodyA"/>
        <w:numPr>
          <w:ilvl w:val="0"/>
          <w:numId w:val="3"/>
        </w:numPr>
        <w:spacing w:line="288" w:lineRule="auto"/>
        <w:rPr>
          <w:rFonts w:ascii="Cambria" w:hAnsi="Cambria"/>
          <w:position w:val="-2"/>
          <w:sz w:val="24"/>
        </w:rPr>
      </w:pPr>
      <w:r w:rsidRPr="004C6774">
        <w:rPr>
          <w:rFonts w:ascii="Cambria" w:hAnsi="Cambria"/>
          <w:sz w:val="24"/>
        </w:rPr>
        <w:t>patient input seems to be li</w:t>
      </w:r>
      <w:r w:rsidR="00221F6F">
        <w:rPr>
          <w:rFonts w:ascii="Cambria" w:hAnsi="Cambria"/>
          <w:sz w:val="24"/>
        </w:rPr>
        <w:t>mited to the PPAG chair having ‘in attendance’</w:t>
      </w:r>
      <w:r w:rsidRPr="004C6774">
        <w:rPr>
          <w:rFonts w:ascii="Cambria" w:hAnsi="Cambria"/>
          <w:sz w:val="24"/>
        </w:rPr>
        <w:t xml:space="preserve"> rights at Strategic Planning meetings;</w:t>
      </w:r>
    </w:p>
    <w:p w14:paraId="42DC4567" w14:textId="77777777" w:rsidR="00C46B8E" w:rsidRPr="00221F6F" w:rsidRDefault="00C46B8E" w:rsidP="00C46B8E">
      <w:pPr>
        <w:pStyle w:val="BodyA"/>
        <w:numPr>
          <w:ilvl w:val="0"/>
          <w:numId w:val="4"/>
        </w:numPr>
        <w:spacing w:line="288" w:lineRule="auto"/>
        <w:rPr>
          <w:rFonts w:ascii="Cambria" w:hAnsi="Cambria"/>
          <w:position w:val="-2"/>
          <w:sz w:val="24"/>
        </w:rPr>
      </w:pPr>
      <w:r w:rsidRPr="004C6774">
        <w:rPr>
          <w:rFonts w:ascii="Cambria" w:hAnsi="Cambria"/>
          <w:sz w:val="24"/>
        </w:rPr>
        <w:t>there is no staff/union represen</w:t>
      </w:r>
      <w:r w:rsidR="00221F6F">
        <w:rPr>
          <w:rFonts w:ascii="Cambria" w:hAnsi="Cambria"/>
          <w:sz w:val="24"/>
        </w:rPr>
        <w:t>tation nor are unions or clinical</w:t>
      </w:r>
      <w:r w:rsidRPr="004C6774">
        <w:rPr>
          <w:rFonts w:ascii="Cambria" w:hAnsi="Cambria"/>
          <w:sz w:val="24"/>
        </w:rPr>
        <w:t xml:space="preserve"> staff associations listed as partners/stakeholders.</w:t>
      </w:r>
    </w:p>
    <w:p w14:paraId="175F517E" w14:textId="77777777" w:rsidR="001B34DC" w:rsidRPr="004C6774" w:rsidRDefault="001B34DC" w:rsidP="001B34DC">
      <w:pPr>
        <w:rPr>
          <w:rFonts w:ascii="Cambria" w:hAnsi="Cambria"/>
        </w:rPr>
      </w:pPr>
    </w:p>
    <w:p w14:paraId="3EC616C8" w14:textId="77777777" w:rsidR="00221F6F" w:rsidRDefault="00221F6F">
      <w:pPr>
        <w:rPr>
          <w:rFonts w:ascii="Cambria" w:hAnsi="Cambria" w:cs="Arial"/>
          <w:b/>
        </w:rPr>
      </w:pPr>
      <w:r>
        <w:rPr>
          <w:rFonts w:ascii="Cambria" w:hAnsi="Cambria" w:cs="Arial"/>
          <w:b/>
        </w:rPr>
        <w:t>Capital Funding</w:t>
      </w:r>
    </w:p>
    <w:p w14:paraId="5064BF7C" w14:textId="77777777" w:rsidR="00C61D3B" w:rsidRDefault="00221F6F" w:rsidP="00C61D3B">
      <w:pPr>
        <w:rPr>
          <w:rFonts w:ascii="Cambria" w:hAnsi="Cambria" w:cs="Arial"/>
        </w:rPr>
      </w:pPr>
      <w:r>
        <w:rPr>
          <w:rFonts w:ascii="Cambria" w:hAnsi="Cambria" w:cs="Arial"/>
        </w:rPr>
        <w:t xml:space="preserve">We mention briefly </w:t>
      </w:r>
      <w:r w:rsidR="00EF08D2">
        <w:rPr>
          <w:rFonts w:ascii="Cambria" w:hAnsi="Cambria" w:cs="Arial"/>
        </w:rPr>
        <w:t xml:space="preserve">here an important, additional </w:t>
      </w:r>
      <w:r w:rsidR="00C61D3B" w:rsidRPr="00C61D3B">
        <w:rPr>
          <w:rFonts w:ascii="Cambria" w:hAnsi="Cambria" w:cs="Arial"/>
        </w:rPr>
        <w:t>concern about the need for capital funding.</w:t>
      </w:r>
      <w:r w:rsidR="00C61D3B" w:rsidRPr="00C61D3B">
        <w:rPr>
          <w:rFonts w:ascii="Cambria" w:hAnsi="Cambria" w:cs="Arial"/>
          <w:b/>
        </w:rPr>
        <w:t xml:space="preserve"> </w:t>
      </w:r>
      <w:r w:rsidR="00C61D3B" w:rsidRPr="00C61D3B">
        <w:rPr>
          <w:rFonts w:ascii="Cambria" w:hAnsi="Cambria" w:cs="Arial"/>
        </w:rPr>
        <w:t xml:space="preserve">It </w:t>
      </w:r>
      <w:r w:rsidR="00EF08D2">
        <w:rPr>
          <w:rFonts w:ascii="Cambria" w:hAnsi="Cambria" w:cs="Arial"/>
        </w:rPr>
        <w:t>is unlikely that the Government will provide adequate ca</w:t>
      </w:r>
      <w:r w:rsidR="004B2D5D">
        <w:rPr>
          <w:rFonts w:ascii="Cambria" w:hAnsi="Cambria" w:cs="Arial"/>
        </w:rPr>
        <w:t xml:space="preserve">pital </w:t>
      </w:r>
      <w:r w:rsidR="00C61D3B" w:rsidRPr="00C61D3B">
        <w:rPr>
          <w:rFonts w:ascii="Cambria" w:hAnsi="Cambria" w:cs="Arial"/>
        </w:rPr>
        <w:t>to meet the cost of proposed ne</w:t>
      </w:r>
      <w:r w:rsidR="00EF08D2">
        <w:rPr>
          <w:rFonts w:ascii="Cambria" w:hAnsi="Cambria" w:cs="Arial"/>
        </w:rPr>
        <w:t>w buildings and IT systems. I</w:t>
      </w:r>
      <w:r w:rsidR="00C61D3B" w:rsidRPr="00C61D3B">
        <w:rPr>
          <w:rFonts w:ascii="Cambria" w:hAnsi="Cambria" w:cs="Arial"/>
        </w:rPr>
        <w:t>f</w:t>
      </w:r>
      <w:r w:rsidR="00EF08D2">
        <w:rPr>
          <w:rFonts w:ascii="Cambria" w:hAnsi="Cambria" w:cs="Arial"/>
        </w:rPr>
        <w:t>,</w:t>
      </w:r>
      <w:r w:rsidR="00C61D3B" w:rsidRPr="00C61D3B">
        <w:rPr>
          <w:rFonts w:ascii="Cambria" w:hAnsi="Cambria" w:cs="Arial"/>
        </w:rPr>
        <w:t xml:space="preserve"> in SEL</w:t>
      </w:r>
      <w:r w:rsidR="00EF08D2">
        <w:rPr>
          <w:rFonts w:ascii="Cambria" w:hAnsi="Cambria" w:cs="Arial"/>
        </w:rPr>
        <w:t>,</w:t>
      </w:r>
      <w:r w:rsidR="00C61D3B" w:rsidRPr="00C61D3B">
        <w:rPr>
          <w:rFonts w:ascii="Cambria" w:hAnsi="Cambria" w:cs="Arial"/>
        </w:rPr>
        <w:t xml:space="preserve"> the Lewisham </w:t>
      </w:r>
      <w:r w:rsidR="00EF08D2">
        <w:rPr>
          <w:rFonts w:ascii="Cambria" w:hAnsi="Cambria" w:cs="Arial"/>
        </w:rPr>
        <w:t>‘</w:t>
      </w:r>
      <w:r w:rsidR="00C61D3B" w:rsidRPr="00C61D3B">
        <w:rPr>
          <w:rFonts w:ascii="Cambria" w:hAnsi="Cambria" w:cs="Arial"/>
        </w:rPr>
        <w:t>Devo Pilot</w:t>
      </w:r>
      <w:r w:rsidR="00EF08D2">
        <w:rPr>
          <w:rFonts w:ascii="Cambria" w:hAnsi="Cambria" w:cs="Arial"/>
        </w:rPr>
        <w:t>’</w:t>
      </w:r>
      <w:r w:rsidR="00C61D3B" w:rsidRPr="00C61D3B">
        <w:rPr>
          <w:rFonts w:ascii="Cambria" w:hAnsi="Cambria" w:cs="Arial"/>
        </w:rPr>
        <w:t xml:space="preserve"> and the One Public Estate programme do not deliver as hoped</w:t>
      </w:r>
      <w:r w:rsidR="00EF08D2">
        <w:rPr>
          <w:rFonts w:ascii="Cambria" w:hAnsi="Cambria" w:cs="Arial"/>
        </w:rPr>
        <w:t>,</w:t>
      </w:r>
      <w:r w:rsidR="00C61D3B" w:rsidRPr="00C61D3B">
        <w:rPr>
          <w:rFonts w:ascii="Cambria" w:hAnsi="Cambria" w:cs="Arial"/>
        </w:rPr>
        <w:t xml:space="preserve"> there will inevitably be a need for private finance. The health services in SEL already carry a heavy financial burden of PFI debt and further debt would inevitably have a destabilising effect.</w:t>
      </w:r>
    </w:p>
    <w:p w14:paraId="4412E72A" w14:textId="77777777" w:rsidR="00C61D3B" w:rsidRDefault="00C61D3B" w:rsidP="00C61D3B">
      <w:pPr>
        <w:rPr>
          <w:rFonts w:ascii="Cambria" w:hAnsi="Cambria" w:cs="Arial"/>
        </w:rPr>
      </w:pPr>
    </w:p>
    <w:p w14:paraId="243B1E69" w14:textId="77777777" w:rsidR="00EF08D2" w:rsidRDefault="00EF08D2" w:rsidP="00C61D3B">
      <w:pPr>
        <w:rPr>
          <w:rFonts w:ascii="Cambria" w:hAnsi="Cambria" w:cs="Arial"/>
        </w:rPr>
      </w:pPr>
      <w:r w:rsidRPr="00EF08D2">
        <w:rPr>
          <w:rFonts w:ascii="Cambria" w:hAnsi="Cambria" w:cs="Arial"/>
          <w:b/>
        </w:rPr>
        <w:t>In s</w:t>
      </w:r>
      <w:r w:rsidR="00C61D3B" w:rsidRPr="00EF08D2">
        <w:rPr>
          <w:rFonts w:ascii="Cambria" w:hAnsi="Cambria" w:cs="Arial"/>
          <w:b/>
        </w:rPr>
        <w:t xml:space="preserve">ummary </w:t>
      </w:r>
      <w:r w:rsidRPr="00EF08D2">
        <w:rPr>
          <w:rFonts w:ascii="Cambria" w:hAnsi="Cambria" w:cs="Arial"/>
          <w:b/>
        </w:rPr>
        <w:t>w</w:t>
      </w:r>
      <w:r w:rsidR="00C61D3B" w:rsidRPr="00EF08D2">
        <w:rPr>
          <w:rFonts w:ascii="Cambria" w:hAnsi="Cambria" w:cs="Arial"/>
          <w:b/>
        </w:rPr>
        <w:t>e a</w:t>
      </w:r>
      <w:r w:rsidR="004B2D5D">
        <w:rPr>
          <w:rFonts w:ascii="Cambria" w:hAnsi="Cambria" w:cs="Arial"/>
          <w:b/>
        </w:rPr>
        <w:t>re very concerned about the SEL</w:t>
      </w:r>
      <w:r w:rsidR="00C61D3B" w:rsidRPr="00EF08D2">
        <w:rPr>
          <w:rFonts w:ascii="Cambria" w:hAnsi="Cambria" w:cs="Arial"/>
          <w:b/>
        </w:rPr>
        <w:t>STP</w:t>
      </w:r>
      <w:r>
        <w:rPr>
          <w:rFonts w:ascii="Cambria" w:hAnsi="Cambria" w:cs="Arial"/>
        </w:rPr>
        <w:t>:</w:t>
      </w:r>
      <w:r w:rsidR="00C61D3B">
        <w:rPr>
          <w:rFonts w:ascii="Cambria" w:hAnsi="Cambria" w:cs="Arial"/>
        </w:rPr>
        <w:t xml:space="preserve"> </w:t>
      </w:r>
    </w:p>
    <w:p w14:paraId="0B0A680E" w14:textId="77777777" w:rsidR="00EF08D2" w:rsidRDefault="00EF08D2" w:rsidP="00C61D3B">
      <w:pPr>
        <w:rPr>
          <w:rFonts w:ascii="Cambria" w:hAnsi="Cambria" w:cs="Arial"/>
        </w:rPr>
      </w:pPr>
      <w:r>
        <w:rPr>
          <w:rFonts w:ascii="Cambria" w:hAnsi="Cambria" w:cs="Arial"/>
        </w:rPr>
        <w:t xml:space="preserve">* </w:t>
      </w:r>
      <w:r w:rsidR="006E73D7">
        <w:rPr>
          <w:rFonts w:ascii="Cambria" w:hAnsi="Cambria" w:cs="Arial"/>
        </w:rPr>
        <w:t xml:space="preserve">the overall context of </w:t>
      </w:r>
      <w:r>
        <w:rPr>
          <w:rFonts w:ascii="Cambria" w:hAnsi="Cambria" w:cs="Arial"/>
        </w:rPr>
        <w:t xml:space="preserve">national and local </w:t>
      </w:r>
      <w:r w:rsidR="006E73D7">
        <w:rPr>
          <w:rFonts w:ascii="Cambria" w:hAnsi="Cambria" w:cs="Arial"/>
        </w:rPr>
        <w:t>underfunding which appears to be accepted and acceptable</w:t>
      </w:r>
      <w:r>
        <w:rPr>
          <w:rFonts w:ascii="Cambria" w:hAnsi="Cambria" w:cs="Arial"/>
        </w:rPr>
        <w:t xml:space="preserve"> to you</w:t>
      </w:r>
      <w:r w:rsidR="006E73D7">
        <w:rPr>
          <w:rFonts w:ascii="Cambria" w:hAnsi="Cambria" w:cs="Arial"/>
        </w:rPr>
        <w:t xml:space="preserve"> </w:t>
      </w:r>
    </w:p>
    <w:p w14:paraId="2946A69F" w14:textId="77777777" w:rsidR="00EF08D2" w:rsidRDefault="00EF08D2" w:rsidP="00C61D3B">
      <w:pPr>
        <w:rPr>
          <w:rFonts w:ascii="Cambria" w:hAnsi="Cambria" w:cs="Arial"/>
        </w:rPr>
      </w:pPr>
      <w:r>
        <w:rPr>
          <w:rFonts w:ascii="Cambria" w:hAnsi="Cambria" w:cs="Arial"/>
        </w:rPr>
        <w:t xml:space="preserve">* </w:t>
      </w:r>
      <w:r w:rsidR="006E73D7">
        <w:rPr>
          <w:rFonts w:ascii="Cambria" w:hAnsi="Cambria" w:cs="Arial"/>
        </w:rPr>
        <w:t xml:space="preserve">the </w:t>
      </w:r>
      <w:r>
        <w:rPr>
          <w:rFonts w:ascii="Cambria" w:hAnsi="Cambria" w:cs="Arial"/>
        </w:rPr>
        <w:t xml:space="preserve">evidence-free, over-optimistic estimate of savings </w:t>
      </w:r>
    </w:p>
    <w:p w14:paraId="1672EAD2" w14:textId="77777777" w:rsidR="00EF08D2" w:rsidRDefault="00EF08D2" w:rsidP="00C61D3B">
      <w:pPr>
        <w:rPr>
          <w:rFonts w:ascii="Cambria" w:hAnsi="Cambria" w:cs="Arial"/>
        </w:rPr>
      </w:pPr>
      <w:r>
        <w:rPr>
          <w:rFonts w:ascii="Cambria" w:hAnsi="Cambria" w:cs="Arial"/>
        </w:rPr>
        <w:t xml:space="preserve">* the workability of the </w:t>
      </w:r>
      <w:r w:rsidR="006E73D7">
        <w:rPr>
          <w:rFonts w:ascii="Cambria" w:hAnsi="Cambria" w:cs="Arial"/>
        </w:rPr>
        <w:t>p</w:t>
      </w:r>
      <w:r>
        <w:rPr>
          <w:rFonts w:ascii="Cambria" w:hAnsi="Cambria" w:cs="Arial"/>
        </w:rPr>
        <w:t>roposed new delivery structures</w:t>
      </w:r>
      <w:r w:rsidR="006E73D7">
        <w:rPr>
          <w:rFonts w:ascii="Cambria" w:hAnsi="Cambria" w:cs="Arial"/>
        </w:rPr>
        <w:t xml:space="preserve"> and the </w:t>
      </w:r>
      <w:r>
        <w:rPr>
          <w:rFonts w:ascii="Cambria" w:hAnsi="Cambria" w:cs="Arial"/>
        </w:rPr>
        <w:t xml:space="preserve">potential </w:t>
      </w:r>
      <w:proofErr w:type="gramStart"/>
      <w:r>
        <w:rPr>
          <w:rFonts w:ascii="Cambria" w:hAnsi="Cambria" w:cs="Arial"/>
        </w:rPr>
        <w:t>for  private</w:t>
      </w:r>
      <w:proofErr w:type="gramEnd"/>
      <w:r>
        <w:rPr>
          <w:rFonts w:ascii="Cambria" w:hAnsi="Cambria" w:cs="Arial"/>
        </w:rPr>
        <w:t xml:space="preserve"> sector takeover of these new organisations</w:t>
      </w:r>
    </w:p>
    <w:p w14:paraId="51A73196" w14:textId="77777777" w:rsidR="00C61D3B" w:rsidRPr="00C61D3B" w:rsidRDefault="00EF08D2" w:rsidP="00C61D3B">
      <w:pPr>
        <w:rPr>
          <w:rFonts w:ascii="Cambria" w:hAnsi="Cambria" w:cs="Arial"/>
        </w:rPr>
      </w:pPr>
      <w:r>
        <w:rPr>
          <w:rFonts w:ascii="Cambria" w:hAnsi="Cambria" w:cs="Arial"/>
        </w:rPr>
        <w:t xml:space="preserve">* the </w:t>
      </w:r>
      <w:r w:rsidR="006E73D7">
        <w:rPr>
          <w:rFonts w:ascii="Cambria" w:hAnsi="Cambria" w:cs="Arial"/>
        </w:rPr>
        <w:t>questions which hang over the governance and consultation processes.</w:t>
      </w:r>
    </w:p>
    <w:p w14:paraId="16262348" w14:textId="77777777" w:rsidR="00EB41CB" w:rsidRDefault="00EB41CB">
      <w:pPr>
        <w:rPr>
          <w:rFonts w:ascii="Cambria" w:hAnsi="Cambria" w:cs="Arial"/>
          <w:b/>
        </w:rPr>
      </w:pPr>
    </w:p>
    <w:p w14:paraId="50244830" w14:textId="77777777" w:rsidR="00EB41CB" w:rsidRPr="00EB41CB" w:rsidRDefault="00EB41CB">
      <w:pPr>
        <w:rPr>
          <w:rFonts w:ascii="Cambria" w:hAnsi="Cambria" w:cs="Arial"/>
        </w:rPr>
      </w:pPr>
      <w:r w:rsidRPr="00EB41CB">
        <w:rPr>
          <w:rFonts w:ascii="Cambria" w:hAnsi="Cambria" w:cs="Arial"/>
        </w:rPr>
        <w:t>Yours sincerely</w:t>
      </w:r>
      <w:r>
        <w:rPr>
          <w:rFonts w:ascii="Cambria" w:hAnsi="Cambria" w:cs="Arial"/>
        </w:rPr>
        <w:t>,</w:t>
      </w:r>
    </w:p>
    <w:p w14:paraId="1AF23AC6" w14:textId="77777777" w:rsidR="00EB41CB" w:rsidRDefault="00EB41CB">
      <w:pPr>
        <w:rPr>
          <w:rFonts w:ascii="Cambria" w:hAnsi="Cambria" w:cs="Arial"/>
        </w:rPr>
      </w:pPr>
    </w:p>
    <w:p w14:paraId="59C56F88" w14:textId="77777777" w:rsidR="00EB41CB" w:rsidRPr="00EB41CB" w:rsidRDefault="00EB41CB">
      <w:pPr>
        <w:rPr>
          <w:rFonts w:ascii="Cambria" w:hAnsi="Cambria" w:cs="Arial"/>
        </w:rPr>
      </w:pPr>
      <w:r w:rsidRPr="00EB41CB">
        <w:rPr>
          <w:rFonts w:ascii="Cambria" w:hAnsi="Cambria" w:cs="Arial"/>
        </w:rPr>
        <w:t xml:space="preserve">Wendy </w:t>
      </w:r>
      <w:proofErr w:type="spellStart"/>
      <w:r w:rsidRPr="00EB41CB">
        <w:rPr>
          <w:rFonts w:ascii="Cambria" w:hAnsi="Cambria" w:cs="Arial"/>
        </w:rPr>
        <w:t>Horler</w:t>
      </w:r>
      <w:proofErr w:type="spellEnd"/>
    </w:p>
    <w:p w14:paraId="065497B1" w14:textId="77777777" w:rsidR="00EB41CB" w:rsidRPr="00EB41CB" w:rsidRDefault="00EB41CB">
      <w:pPr>
        <w:rPr>
          <w:rFonts w:ascii="Cambria" w:hAnsi="Cambria" w:cs="Arial"/>
        </w:rPr>
      </w:pPr>
    </w:p>
    <w:p w14:paraId="764C0843" w14:textId="77777777" w:rsidR="00C3255C" w:rsidRPr="00EB41CB" w:rsidRDefault="00EB41CB">
      <w:pPr>
        <w:rPr>
          <w:rFonts w:ascii="Cambria" w:hAnsi="Cambria" w:cs="Arial"/>
        </w:rPr>
      </w:pPr>
      <w:r w:rsidRPr="00EB41CB">
        <w:rPr>
          <w:rFonts w:ascii="Cambria" w:hAnsi="Cambria" w:cs="Arial"/>
        </w:rPr>
        <w:t>on</w:t>
      </w:r>
      <w:r>
        <w:rPr>
          <w:rFonts w:ascii="Cambria" w:hAnsi="Cambria" w:cs="Arial"/>
        </w:rPr>
        <w:t xml:space="preserve"> </w:t>
      </w:r>
      <w:r w:rsidRPr="00EB41CB">
        <w:rPr>
          <w:rFonts w:ascii="Cambria" w:hAnsi="Cambria" w:cs="Arial"/>
        </w:rPr>
        <w:t>behalf of Lambeth Keep Our NHS Public and Save Lewisham Hospital Campaign.</w:t>
      </w:r>
    </w:p>
    <w:sectPr w:rsidR="00C3255C" w:rsidRPr="00EB41CB" w:rsidSect="00FA5E38">
      <w:pgSz w:w="11904" w:h="16834"/>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7E2C65"/>
    <w:multiLevelType w:val="multilevel"/>
    <w:tmpl w:val="AE6C09A8"/>
    <w:lvl w:ilvl="0">
      <w:numFmt w:val="bullet"/>
      <w:lvlText w:val="•"/>
      <w:lvlJc w:val="left"/>
      <w:pPr>
        <w:tabs>
          <w:tab w:val="num" w:pos="180"/>
        </w:tabs>
        <w:ind w:left="180" w:hanging="180"/>
      </w:pPr>
      <w:rPr>
        <w:position w:val="-2"/>
      </w:rPr>
    </w:lvl>
    <w:lvl w:ilvl="1">
      <w:start w:val="1"/>
      <w:numFmt w:val="bullet"/>
      <w:lvlText w:val="•"/>
      <w:lvlJc w:val="left"/>
      <w:pPr>
        <w:tabs>
          <w:tab w:val="num" w:pos="360"/>
        </w:tabs>
        <w:ind w:left="360" w:hanging="180"/>
      </w:pPr>
      <w:rPr>
        <w:position w:val="-2"/>
      </w:rPr>
    </w:lvl>
    <w:lvl w:ilvl="2">
      <w:start w:val="1"/>
      <w:numFmt w:val="bullet"/>
      <w:lvlText w:val="•"/>
      <w:lvlJc w:val="left"/>
      <w:pPr>
        <w:tabs>
          <w:tab w:val="num" w:pos="540"/>
        </w:tabs>
        <w:ind w:left="540" w:hanging="180"/>
      </w:pPr>
      <w:rPr>
        <w:position w:val="-2"/>
      </w:rPr>
    </w:lvl>
    <w:lvl w:ilvl="3">
      <w:start w:val="1"/>
      <w:numFmt w:val="bullet"/>
      <w:lvlText w:val="•"/>
      <w:lvlJc w:val="left"/>
      <w:pPr>
        <w:tabs>
          <w:tab w:val="num" w:pos="720"/>
        </w:tabs>
        <w:ind w:left="720" w:hanging="180"/>
      </w:pPr>
      <w:rPr>
        <w:position w:val="-2"/>
      </w:rPr>
    </w:lvl>
    <w:lvl w:ilvl="4">
      <w:start w:val="1"/>
      <w:numFmt w:val="bullet"/>
      <w:lvlText w:val="•"/>
      <w:lvlJc w:val="left"/>
      <w:pPr>
        <w:tabs>
          <w:tab w:val="num" w:pos="900"/>
        </w:tabs>
        <w:ind w:left="900" w:hanging="180"/>
      </w:pPr>
      <w:rPr>
        <w:position w:val="-2"/>
      </w:rPr>
    </w:lvl>
    <w:lvl w:ilvl="5">
      <w:start w:val="1"/>
      <w:numFmt w:val="bullet"/>
      <w:lvlText w:val="•"/>
      <w:lvlJc w:val="left"/>
      <w:pPr>
        <w:tabs>
          <w:tab w:val="num" w:pos="1080"/>
        </w:tabs>
        <w:ind w:left="1080" w:hanging="180"/>
      </w:pPr>
      <w:rPr>
        <w:position w:val="-2"/>
      </w:rPr>
    </w:lvl>
    <w:lvl w:ilvl="6">
      <w:start w:val="1"/>
      <w:numFmt w:val="bullet"/>
      <w:lvlText w:val="•"/>
      <w:lvlJc w:val="left"/>
      <w:pPr>
        <w:tabs>
          <w:tab w:val="num" w:pos="1260"/>
        </w:tabs>
        <w:ind w:left="1260" w:hanging="180"/>
      </w:pPr>
      <w:rPr>
        <w:position w:val="-2"/>
      </w:rPr>
    </w:lvl>
    <w:lvl w:ilvl="7">
      <w:start w:val="1"/>
      <w:numFmt w:val="bullet"/>
      <w:lvlText w:val="•"/>
      <w:lvlJc w:val="left"/>
      <w:pPr>
        <w:tabs>
          <w:tab w:val="num" w:pos="1440"/>
        </w:tabs>
        <w:ind w:left="1440" w:hanging="180"/>
      </w:pPr>
      <w:rPr>
        <w:position w:val="-2"/>
      </w:rPr>
    </w:lvl>
    <w:lvl w:ilvl="8">
      <w:start w:val="1"/>
      <w:numFmt w:val="bullet"/>
      <w:lvlText w:val="•"/>
      <w:lvlJc w:val="left"/>
      <w:pPr>
        <w:tabs>
          <w:tab w:val="num" w:pos="1620"/>
        </w:tabs>
        <w:ind w:left="1620" w:hanging="180"/>
      </w:pPr>
      <w:rPr>
        <w:position w:val="-2"/>
      </w:rPr>
    </w:lvl>
  </w:abstractNum>
  <w:abstractNum w:abstractNumId="1">
    <w:nsid w:val="61640D48"/>
    <w:multiLevelType w:val="multilevel"/>
    <w:tmpl w:val="673271DC"/>
    <w:styleLink w:val="Bullet"/>
    <w:lvl w:ilvl="0">
      <w:numFmt w:val="bullet"/>
      <w:lvlText w:val="•"/>
      <w:lvlJc w:val="left"/>
      <w:pPr>
        <w:tabs>
          <w:tab w:val="num" w:pos="180"/>
        </w:tabs>
        <w:ind w:left="180" w:hanging="180"/>
      </w:pPr>
      <w:rPr>
        <w:position w:val="-2"/>
      </w:rPr>
    </w:lvl>
    <w:lvl w:ilvl="1">
      <w:start w:val="1"/>
      <w:numFmt w:val="bullet"/>
      <w:lvlText w:val="•"/>
      <w:lvlJc w:val="left"/>
      <w:pPr>
        <w:tabs>
          <w:tab w:val="num" w:pos="360"/>
        </w:tabs>
        <w:ind w:left="360" w:hanging="180"/>
      </w:pPr>
      <w:rPr>
        <w:position w:val="-2"/>
      </w:rPr>
    </w:lvl>
    <w:lvl w:ilvl="2">
      <w:start w:val="1"/>
      <w:numFmt w:val="bullet"/>
      <w:lvlText w:val="•"/>
      <w:lvlJc w:val="left"/>
      <w:pPr>
        <w:tabs>
          <w:tab w:val="num" w:pos="540"/>
        </w:tabs>
        <w:ind w:left="540" w:hanging="180"/>
      </w:pPr>
      <w:rPr>
        <w:position w:val="-2"/>
      </w:rPr>
    </w:lvl>
    <w:lvl w:ilvl="3">
      <w:start w:val="1"/>
      <w:numFmt w:val="bullet"/>
      <w:lvlText w:val="•"/>
      <w:lvlJc w:val="left"/>
      <w:pPr>
        <w:tabs>
          <w:tab w:val="num" w:pos="720"/>
        </w:tabs>
        <w:ind w:left="720" w:hanging="180"/>
      </w:pPr>
      <w:rPr>
        <w:position w:val="-2"/>
      </w:rPr>
    </w:lvl>
    <w:lvl w:ilvl="4">
      <w:start w:val="1"/>
      <w:numFmt w:val="bullet"/>
      <w:lvlText w:val="•"/>
      <w:lvlJc w:val="left"/>
      <w:pPr>
        <w:tabs>
          <w:tab w:val="num" w:pos="900"/>
        </w:tabs>
        <w:ind w:left="900" w:hanging="180"/>
      </w:pPr>
      <w:rPr>
        <w:position w:val="-2"/>
      </w:rPr>
    </w:lvl>
    <w:lvl w:ilvl="5">
      <w:start w:val="1"/>
      <w:numFmt w:val="bullet"/>
      <w:lvlText w:val="•"/>
      <w:lvlJc w:val="left"/>
      <w:pPr>
        <w:tabs>
          <w:tab w:val="num" w:pos="1080"/>
        </w:tabs>
        <w:ind w:left="1080" w:hanging="180"/>
      </w:pPr>
      <w:rPr>
        <w:position w:val="-2"/>
      </w:rPr>
    </w:lvl>
    <w:lvl w:ilvl="6">
      <w:start w:val="1"/>
      <w:numFmt w:val="bullet"/>
      <w:lvlText w:val="•"/>
      <w:lvlJc w:val="left"/>
      <w:pPr>
        <w:tabs>
          <w:tab w:val="num" w:pos="1260"/>
        </w:tabs>
        <w:ind w:left="1260" w:hanging="180"/>
      </w:pPr>
      <w:rPr>
        <w:position w:val="-2"/>
      </w:rPr>
    </w:lvl>
    <w:lvl w:ilvl="7">
      <w:start w:val="1"/>
      <w:numFmt w:val="bullet"/>
      <w:lvlText w:val="•"/>
      <w:lvlJc w:val="left"/>
      <w:pPr>
        <w:tabs>
          <w:tab w:val="num" w:pos="1440"/>
        </w:tabs>
        <w:ind w:left="1440" w:hanging="180"/>
      </w:pPr>
      <w:rPr>
        <w:position w:val="-2"/>
      </w:rPr>
    </w:lvl>
    <w:lvl w:ilvl="8">
      <w:start w:val="1"/>
      <w:numFmt w:val="bullet"/>
      <w:lvlText w:val="•"/>
      <w:lvlJc w:val="left"/>
      <w:pPr>
        <w:tabs>
          <w:tab w:val="num" w:pos="1620"/>
        </w:tabs>
        <w:ind w:left="1620" w:hanging="180"/>
      </w:pPr>
      <w:rPr>
        <w:position w:val="-2"/>
      </w:rPr>
    </w:lvl>
  </w:abstractNum>
  <w:abstractNum w:abstractNumId="2">
    <w:nsid w:val="6D646D72"/>
    <w:multiLevelType w:val="multilevel"/>
    <w:tmpl w:val="06367E68"/>
    <w:styleLink w:val="List0"/>
    <w:lvl w:ilvl="0">
      <w:numFmt w:val="bullet"/>
      <w:lvlText w:val="•"/>
      <w:lvlJc w:val="left"/>
      <w:pPr>
        <w:tabs>
          <w:tab w:val="num" w:pos="196"/>
        </w:tabs>
        <w:ind w:left="196" w:hanging="196"/>
      </w:pPr>
      <w:rPr>
        <w:position w:val="-2"/>
      </w:rPr>
    </w:lvl>
    <w:lvl w:ilvl="1">
      <w:start w:val="1"/>
      <w:numFmt w:val="bullet"/>
      <w:lvlText w:val="•"/>
      <w:lvlJc w:val="left"/>
      <w:pPr>
        <w:tabs>
          <w:tab w:val="num" w:pos="360"/>
        </w:tabs>
        <w:ind w:left="360" w:hanging="180"/>
      </w:pPr>
      <w:rPr>
        <w:position w:val="-2"/>
      </w:rPr>
    </w:lvl>
    <w:lvl w:ilvl="2">
      <w:start w:val="1"/>
      <w:numFmt w:val="bullet"/>
      <w:lvlText w:val="•"/>
      <w:lvlJc w:val="left"/>
      <w:pPr>
        <w:tabs>
          <w:tab w:val="num" w:pos="540"/>
        </w:tabs>
        <w:ind w:left="540" w:hanging="180"/>
      </w:pPr>
      <w:rPr>
        <w:position w:val="-2"/>
      </w:rPr>
    </w:lvl>
    <w:lvl w:ilvl="3">
      <w:start w:val="1"/>
      <w:numFmt w:val="bullet"/>
      <w:lvlText w:val="•"/>
      <w:lvlJc w:val="left"/>
      <w:pPr>
        <w:tabs>
          <w:tab w:val="num" w:pos="720"/>
        </w:tabs>
        <w:ind w:left="720" w:hanging="180"/>
      </w:pPr>
      <w:rPr>
        <w:position w:val="-2"/>
      </w:rPr>
    </w:lvl>
    <w:lvl w:ilvl="4">
      <w:start w:val="1"/>
      <w:numFmt w:val="bullet"/>
      <w:lvlText w:val="•"/>
      <w:lvlJc w:val="left"/>
      <w:pPr>
        <w:tabs>
          <w:tab w:val="num" w:pos="900"/>
        </w:tabs>
        <w:ind w:left="900" w:hanging="180"/>
      </w:pPr>
      <w:rPr>
        <w:position w:val="-2"/>
      </w:rPr>
    </w:lvl>
    <w:lvl w:ilvl="5">
      <w:start w:val="1"/>
      <w:numFmt w:val="bullet"/>
      <w:lvlText w:val="•"/>
      <w:lvlJc w:val="left"/>
      <w:pPr>
        <w:tabs>
          <w:tab w:val="num" w:pos="1080"/>
        </w:tabs>
        <w:ind w:left="1080" w:hanging="180"/>
      </w:pPr>
      <w:rPr>
        <w:position w:val="-2"/>
      </w:rPr>
    </w:lvl>
    <w:lvl w:ilvl="6">
      <w:start w:val="1"/>
      <w:numFmt w:val="bullet"/>
      <w:lvlText w:val="•"/>
      <w:lvlJc w:val="left"/>
      <w:pPr>
        <w:tabs>
          <w:tab w:val="num" w:pos="1260"/>
        </w:tabs>
        <w:ind w:left="1260" w:hanging="180"/>
      </w:pPr>
      <w:rPr>
        <w:position w:val="-2"/>
      </w:rPr>
    </w:lvl>
    <w:lvl w:ilvl="7">
      <w:start w:val="1"/>
      <w:numFmt w:val="bullet"/>
      <w:lvlText w:val="•"/>
      <w:lvlJc w:val="left"/>
      <w:pPr>
        <w:tabs>
          <w:tab w:val="num" w:pos="1440"/>
        </w:tabs>
        <w:ind w:left="1440" w:hanging="180"/>
      </w:pPr>
      <w:rPr>
        <w:position w:val="-2"/>
      </w:rPr>
    </w:lvl>
    <w:lvl w:ilvl="8">
      <w:start w:val="1"/>
      <w:numFmt w:val="bullet"/>
      <w:lvlText w:val="•"/>
      <w:lvlJc w:val="left"/>
      <w:pPr>
        <w:tabs>
          <w:tab w:val="num" w:pos="1620"/>
        </w:tabs>
        <w:ind w:left="1620" w:hanging="180"/>
      </w:pPr>
      <w:rPr>
        <w:position w:val="-2"/>
      </w:rPr>
    </w:lvl>
  </w:abstractNum>
  <w:abstractNum w:abstractNumId="3">
    <w:nsid w:val="6DF77A85"/>
    <w:multiLevelType w:val="multilevel"/>
    <w:tmpl w:val="25D81780"/>
    <w:lvl w:ilvl="0">
      <w:numFmt w:val="bullet"/>
      <w:lvlText w:val="•"/>
      <w:lvlJc w:val="left"/>
      <w:pPr>
        <w:tabs>
          <w:tab w:val="num" w:pos="196"/>
        </w:tabs>
        <w:ind w:left="196" w:hanging="196"/>
      </w:pPr>
      <w:rPr>
        <w:position w:val="-2"/>
      </w:rPr>
    </w:lvl>
    <w:lvl w:ilvl="1">
      <w:start w:val="1"/>
      <w:numFmt w:val="bullet"/>
      <w:lvlText w:val="•"/>
      <w:lvlJc w:val="left"/>
      <w:pPr>
        <w:tabs>
          <w:tab w:val="num" w:pos="360"/>
        </w:tabs>
        <w:ind w:left="360" w:hanging="180"/>
      </w:pPr>
      <w:rPr>
        <w:position w:val="-2"/>
      </w:rPr>
    </w:lvl>
    <w:lvl w:ilvl="2">
      <w:start w:val="1"/>
      <w:numFmt w:val="bullet"/>
      <w:lvlText w:val="•"/>
      <w:lvlJc w:val="left"/>
      <w:pPr>
        <w:tabs>
          <w:tab w:val="num" w:pos="540"/>
        </w:tabs>
        <w:ind w:left="540" w:hanging="180"/>
      </w:pPr>
      <w:rPr>
        <w:position w:val="-2"/>
      </w:rPr>
    </w:lvl>
    <w:lvl w:ilvl="3">
      <w:start w:val="1"/>
      <w:numFmt w:val="bullet"/>
      <w:lvlText w:val="•"/>
      <w:lvlJc w:val="left"/>
      <w:pPr>
        <w:tabs>
          <w:tab w:val="num" w:pos="720"/>
        </w:tabs>
        <w:ind w:left="720" w:hanging="180"/>
      </w:pPr>
      <w:rPr>
        <w:position w:val="-2"/>
      </w:rPr>
    </w:lvl>
    <w:lvl w:ilvl="4">
      <w:start w:val="1"/>
      <w:numFmt w:val="bullet"/>
      <w:lvlText w:val="•"/>
      <w:lvlJc w:val="left"/>
      <w:pPr>
        <w:tabs>
          <w:tab w:val="num" w:pos="900"/>
        </w:tabs>
        <w:ind w:left="900" w:hanging="180"/>
      </w:pPr>
      <w:rPr>
        <w:position w:val="-2"/>
      </w:rPr>
    </w:lvl>
    <w:lvl w:ilvl="5">
      <w:start w:val="1"/>
      <w:numFmt w:val="bullet"/>
      <w:lvlText w:val="•"/>
      <w:lvlJc w:val="left"/>
      <w:pPr>
        <w:tabs>
          <w:tab w:val="num" w:pos="1080"/>
        </w:tabs>
        <w:ind w:left="1080" w:hanging="180"/>
      </w:pPr>
      <w:rPr>
        <w:position w:val="-2"/>
      </w:rPr>
    </w:lvl>
    <w:lvl w:ilvl="6">
      <w:start w:val="1"/>
      <w:numFmt w:val="bullet"/>
      <w:lvlText w:val="•"/>
      <w:lvlJc w:val="left"/>
      <w:pPr>
        <w:tabs>
          <w:tab w:val="num" w:pos="1260"/>
        </w:tabs>
        <w:ind w:left="1260" w:hanging="180"/>
      </w:pPr>
      <w:rPr>
        <w:position w:val="-2"/>
      </w:rPr>
    </w:lvl>
    <w:lvl w:ilvl="7">
      <w:start w:val="1"/>
      <w:numFmt w:val="bullet"/>
      <w:lvlText w:val="•"/>
      <w:lvlJc w:val="left"/>
      <w:pPr>
        <w:tabs>
          <w:tab w:val="num" w:pos="1440"/>
        </w:tabs>
        <w:ind w:left="1440" w:hanging="180"/>
      </w:pPr>
      <w:rPr>
        <w:position w:val="-2"/>
      </w:rPr>
    </w:lvl>
    <w:lvl w:ilvl="8">
      <w:start w:val="1"/>
      <w:numFmt w:val="bullet"/>
      <w:lvlText w:val="•"/>
      <w:lvlJc w:val="left"/>
      <w:pPr>
        <w:tabs>
          <w:tab w:val="num" w:pos="1620"/>
        </w:tabs>
        <w:ind w:left="1620" w:hanging="180"/>
      </w:pPr>
      <w:rPr>
        <w:position w:val="-2"/>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7D"/>
    <w:rsid w:val="00000CC4"/>
    <w:rsid w:val="000408D6"/>
    <w:rsid w:val="00043A30"/>
    <w:rsid w:val="000549D6"/>
    <w:rsid w:val="00086655"/>
    <w:rsid w:val="00087A44"/>
    <w:rsid w:val="000C60AD"/>
    <w:rsid w:val="00111AE3"/>
    <w:rsid w:val="00122636"/>
    <w:rsid w:val="001744B1"/>
    <w:rsid w:val="001B34DC"/>
    <w:rsid w:val="001B75EF"/>
    <w:rsid w:val="001B78BF"/>
    <w:rsid w:val="001D4B96"/>
    <w:rsid w:val="00221F6F"/>
    <w:rsid w:val="002C2A19"/>
    <w:rsid w:val="002D3741"/>
    <w:rsid w:val="00306BD0"/>
    <w:rsid w:val="0031688C"/>
    <w:rsid w:val="00317344"/>
    <w:rsid w:val="00356F4B"/>
    <w:rsid w:val="00383AC9"/>
    <w:rsid w:val="00383F53"/>
    <w:rsid w:val="003D16F9"/>
    <w:rsid w:val="003F02AB"/>
    <w:rsid w:val="003F0BCE"/>
    <w:rsid w:val="004143B1"/>
    <w:rsid w:val="00430F09"/>
    <w:rsid w:val="0046037D"/>
    <w:rsid w:val="0047662F"/>
    <w:rsid w:val="00477AC8"/>
    <w:rsid w:val="00480AE2"/>
    <w:rsid w:val="00491A5F"/>
    <w:rsid w:val="004B2D5D"/>
    <w:rsid w:val="004C6774"/>
    <w:rsid w:val="004D2BD1"/>
    <w:rsid w:val="004F1C11"/>
    <w:rsid w:val="00544DD1"/>
    <w:rsid w:val="00546D09"/>
    <w:rsid w:val="005F7347"/>
    <w:rsid w:val="00603AD0"/>
    <w:rsid w:val="006105A3"/>
    <w:rsid w:val="00636B3B"/>
    <w:rsid w:val="00642D50"/>
    <w:rsid w:val="006550A1"/>
    <w:rsid w:val="00687B3B"/>
    <w:rsid w:val="006E73D7"/>
    <w:rsid w:val="00726469"/>
    <w:rsid w:val="00781E8A"/>
    <w:rsid w:val="00782AC2"/>
    <w:rsid w:val="007A593F"/>
    <w:rsid w:val="007D277E"/>
    <w:rsid w:val="007E5D34"/>
    <w:rsid w:val="007F3E48"/>
    <w:rsid w:val="00810990"/>
    <w:rsid w:val="00817744"/>
    <w:rsid w:val="008518F3"/>
    <w:rsid w:val="008B7131"/>
    <w:rsid w:val="008E6EC6"/>
    <w:rsid w:val="00903003"/>
    <w:rsid w:val="00915320"/>
    <w:rsid w:val="009C6C7A"/>
    <w:rsid w:val="00A2514F"/>
    <w:rsid w:val="00A57982"/>
    <w:rsid w:val="00A77C8F"/>
    <w:rsid w:val="00AC4972"/>
    <w:rsid w:val="00AE1B6B"/>
    <w:rsid w:val="00AE31C7"/>
    <w:rsid w:val="00B35FB2"/>
    <w:rsid w:val="00B958DD"/>
    <w:rsid w:val="00B96390"/>
    <w:rsid w:val="00BC3758"/>
    <w:rsid w:val="00BE6181"/>
    <w:rsid w:val="00C024E1"/>
    <w:rsid w:val="00C3255C"/>
    <w:rsid w:val="00C41C3A"/>
    <w:rsid w:val="00C46B8E"/>
    <w:rsid w:val="00C61D3B"/>
    <w:rsid w:val="00C64F9E"/>
    <w:rsid w:val="00C737C4"/>
    <w:rsid w:val="00C817BE"/>
    <w:rsid w:val="00CE0836"/>
    <w:rsid w:val="00D673B8"/>
    <w:rsid w:val="00D83533"/>
    <w:rsid w:val="00DE295E"/>
    <w:rsid w:val="00DF417D"/>
    <w:rsid w:val="00E175B5"/>
    <w:rsid w:val="00E40F7C"/>
    <w:rsid w:val="00E75B7F"/>
    <w:rsid w:val="00EB41CB"/>
    <w:rsid w:val="00ED4532"/>
    <w:rsid w:val="00EF08D2"/>
    <w:rsid w:val="00F416CC"/>
    <w:rsid w:val="00F63A9A"/>
    <w:rsid w:val="00F87301"/>
    <w:rsid w:val="00FA5E3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5671B4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92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34DC"/>
    <w:rPr>
      <w:color w:val="0000FF" w:themeColor="hyperlink"/>
      <w:u w:val="single"/>
    </w:rPr>
  </w:style>
  <w:style w:type="paragraph" w:customStyle="1" w:styleId="BodyA">
    <w:name w:val="Body A"/>
    <w:rsid w:val="00C46B8E"/>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n-US"/>
    </w:rPr>
  </w:style>
  <w:style w:type="numbering" w:customStyle="1" w:styleId="Bullet">
    <w:name w:val="Bullet"/>
    <w:rsid w:val="00C46B8E"/>
    <w:pPr>
      <w:numPr>
        <w:numId w:val="2"/>
      </w:numPr>
    </w:pPr>
  </w:style>
  <w:style w:type="numbering" w:customStyle="1" w:styleId="List0">
    <w:name w:val="List 0"/>
    <w:basedOn w:val="Bullet"/>
    <w:rsid w:val="00C46B8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gsttcharity.org.uk/sites/default/files/FINAL%20Full%20End%20of%20SLIC%20Report.pdf" TargetMode="External"/><Relationship Id="rId6" Type="http://schemas.openxmlformats.org/officeDocument/2006/relationships/hyperlink" Target="https://www.england.nhs.uk/wp-content/uploads/2016/07/mcp-care-model-frmwrk.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2541</Words>
  <Characters>14485</Characters>
  <Application>Microsoft Macintosh Word</Application>
  <DocSecurity>0</DocSecurity>
  <Lines>120</Lines>
  <Paragraphs>33</Paragraphs>
  <ScaleCrop>false</ScaleCrop>
  <Company>-</Company>
  <LinksUpToDate>false</LinksUpToDate>
  <CharactersWithSpaces>16993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dc:creator>
  <cp:keywords/>
  <cp:lastModifiedBy>Olivia O'Sullivan</cp:lastModifiedBy>
  <cp:revision>2</cp:revision>
  <cp:lastPrinted>2016-09-23T08:41:00Z</cp:lastPrinted>
  <dcterms:created xsi:type="dcterms:W3CDTF">2016-10-08T16:46:00Z</dcterms:created>
  <dcterms:modified xsi:type="dcterms:W3CDTF">2016-10-08T16:46:00Z</dcterms:modified>
</cp:coreProperties>
</file>