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84D72" w14:textId="77777777" w:rsidR="00BD4B3F" w:rsidRDefault="00BD4B3F" w:rsidP="005155FD">
      <w:pPr>
        <w:jc w:val="center"/>
        <w:rPr>
          <w:rFonts w:ascii="Arial" w:hAnsi="Arial" w:cs="Arial"/>
          <w:sz w:val="28"/>
          <w:szCs w:val="28"/>
        </w:rPr>
      </w:pPr>
      <w:bookmarkStart w:id="0" w:name="_GoBack"/>
      <w:bookmarkEnd w:id="0"/>
      <w:r>
        <w:rPr>
          <w:rFonts w:ascii="Arial" w:hAnsi="Arial" w:cs="Arial"/>
          <w:sz w:val="28"/>
          <w:szCs w:val="28"/>
        </w:rPr>
        <w:t xml:space="preserve">  </w:t>
      </w:r>
    </w:p>
    <w:p w14:paraId="00BFF6A5" w14:textId="77777777" w:rsidR="00BD4B3F" w:rsidRDefault="005155FD" w:rsidP="00BD4B3F">
      <w:pPr>
        <w:rPr>
          <w:rFonts w:ascii="Arial" w:hAnsi="Arial" w:cs="Arial"/>
          <w:sz w:val="28"/>
          <w:szCs w:val="28"/>
        </w:rPr>
      </w:pPr>
      <w:r>
        <w:rPr>
          <w:rFonts w:ascii="Arial" w:hAnsi="Arial" w:cs="Arial"/>
          <w:sz w:val="28"/>
          <w:szCs w:val="28"/>
        </w:rPr>
        <w:t xml:space="preserve">MOTION TAKEN AT PUBLIC MEETING </w:t>
      </w:r>
      <w:r w:rsidR="00BD4B3F">
        <w:rPr>
          <w:rFonts w:ascii="Arial" w:hAnsi="Arial" w:cs="Arial"/>
          <w:sz w:val="28"/>
          <w:szCs w:val="28"/>
        </w:rPr>
        <w:t xml:space="preserve">HELD ON THE 13TH OCTOBER </w:t>
      </w:r>
      <w:proofErr w:type="gramStart"/>
      <w:r w:rsidR="00BD4B3F">
        <w:rPr>
          <w:rFonts w:ascii="Arial" w:hAnsi="Arial" w:cs="Arial"/>
          <w:sz w:val="28"/>
          <w:szCs w:val="28"/>
        </w:rPr>
        <w:t>2016  AT</w:t>
      </w:r>
      <w:proofErr w:type="gramEnd"/>
      <w:r w:rsidR="00BD4B3F">
        <w:rPr>
          <w:rFonts w:ascii="Arial" w:hAnsi="Arial" w:cs="Arial"/>
          <w:sz w:val="28"/>
          <w:szCs w:val="28"/>
        </w:rPr>
        <w:t xml:space="preserve"> ALL SAINTS CHURCH BLACKHEATH SE3</w:t>
      </w:r>
    </w:p>
    <w:p w14:paraId="5F65BE87" w14:textId="77777777" w:rsidR="00035D3A" w:rsidRDefault="00BD4B3F" w:rsidP="00BD4B3F">
      <w:pPr>
        <w:rPr>
          <w:rFonts w:ascii="Arial" w:hAnsi="Arial" w:cs="Arial"/>
          <w:sz w:val="28"/>
          <w:szCs w:val="28"/>
        </w:rPr>
      </w:pPr>
      <w:proofErr w:type="gramStart"/>
      <w:r>
        <w:rPr>
          <w:rFonts w:ascii="Arial" w:hAnsi="Arial" w:cs="Arial"/>
          <w:sz w:val="28"/>
          <w:szCs w:val="28"/>
        </w:rPr>
        <w:t xml:space="preserve">REGARDING </w:t>
      </w:r>
      <w:r w:rsidR="009D20D8">
        <w:rPr>
          <w:rFonts w:ascii="Arial" w:hAnsi="Arial" w:cs="Arial"/>
          <w:sz w:val="28"/>
          <w:szCs w:val="28"/>
        </w:rPr>
        <w:t xml:space="preserve"> THE</w:t>
      </w:r>
      <w:proofErr w:type="gramEnd"/>
      <w:r w:rsidR="009D20D8">
        <w:rPr>
          <w:rFonts w:ascii="Arial" w:hAnsi="Arial" w:cs="Arial"/>
          <w:sz w:val="28"/>
          <w:szCs w:val="28"/>
        </w:rPr>
        <w:t xml:space="preserve"> MSK SERVICE </w:t>
      </w:r>
      <w:r>
        <w:rPr>
          <w:rFonts w:ascii="Arial" w:hAnsi="Arial" w:cs="Arial"/>
          <w:sz w:val="28"/>
          <w:szCs w:val="28"/>
        </w:rPr>
        <w:t xml:space="preserve"> CONTRACT BEING AWARDED BY GREENWICH C</w:t>
      </w:r>
      <w:r w:rsidR="00035D3A">
        <w:rPr>
          <w:rFonts w:ascii="Arial" w:hAnsi="Arial" w:cs="Arial"/>
          <w:sz w:val="28"/>
          <w:szCs w:val="28"/>
        </w:rPr>
        <w:t>LINICAL COMMISSIONING GROUP [GCCG] TO CIRCLE  HOLDINGS  PLC</w:t>
      </w:r>
      <w:r w:rsidR="009D20D8">
        <w:rPr>
          <w:rFonts w:ascii="Arial" w:hAnsi="Arial" w:cs="Arial"/>
          <w:sz w:val="28"/>
          <w:szCs w:val="28"/>
        </w:rPr>
        <w:t xml:space="preserve"> </w:t>
      </w:r>
    </w:p>
    <w:p w14:paraId="5D4B2FC9" w14:textId="77777777" w:rsidR="009D20D8" w:rsidRDefault="00035D3A" w:rsidP="00BD4B3F">
      <w:pPr>
        <w:rPr>
          <w:rFonts w:ascii="Arial" w:hAnsi="Arial" w:cs="Arial"/>
          <w:sz w:val="28"/>
          <w:szCs w:val="28"/>
        </w:rPr>
      </w:pPr>
      <w:r>
        <w:rPr>
          <w:rFonts w:ascii="Arial" w:hAnsi="Arial" w:cs="Arial"/>
          <w:sz w:val="28"/>
          <w:szCs w:val="28"/>
        </w:rPr>
        <w:t>We the residents of Lew</w:t>
      </w:r>
      <w:r w:rsidR="005155FD">
        <w:rPr>
          <w:rFonts w:ascii="Arial" w:hAnsi="Arial" w:cs="Arial"/>
          <w:sz w:val="28"/>
          <w:szCs w:val="28"/>
        </w:rPr>
        <w:t xml:space="preserve">isham and Greenwich </w:t>
      </w:r>
      <w:r w:rsidR="009D20D8">
        <w:rPr>
          <w:rFonts w:ascii="Arial" w:hAnsi="Arial" w:cs="Arial"/>
          <w:sz w:val="28"/>
          <w:szCs w:val="28"/>
        </w:rPr>
        <w:t>oppose the service being awarded to Circle Holdings on the grounds and in the manner that this decision was taken without full consultation and transparency for the following reasons:</w:t>
      </w:r>
    </w:p>
    <w:p w14:paraId="28752928" w14:textId="77777777" w:rsidR="00035D3A" w:rsidRDefault="005155FD" w:rsidP="00DA40D4">
      <w:pPr>
        <w:pStyle w:val="ListParagraph"/>
        <w:numPr>
          <w:ilvl w:val="0"/>
          <w:numId w:val="1"/>
        </w:numPr>
        <w:rPr>
          <w:rFonts w:ascii="Arial" w:hAnsi="Arial" w:cs="Arial"/>
          <w:sz w:val="28"/>
          <w:szCs w:val="28"/>
        </w:rPr>
      </w:pPr>
      <w:r>
        <w:rPr>
          <w:rFonts w:ascii="Arial" w:hAnsi="Arial" w:cs="Arial"/>
          <w:sz w:val="28"/>
          <w:szCs w:val="28"/>
        </w:rPr>
        <w:t>Although the decision was made on 29 June it w</w:t>
      </w:r>
      <w:r w:rsidR="00CE4D6D">
        <w:rPr>
          <w:rFonts w:ascii="Arial" w:hAnsi="Arial" w:cs="Arial"/>
          <w:sz w:val="28"/>
          <w:szCs w:val="28"/>
        </w:rPr>
        <w:t xml:space="preserve">as not </w:t>
      </w:r>
      <w:r w:rsidR="009D20D8" w:rsidRPr="00DA40D4">
        <w:rPr>
          <w:rFonts w:ascii="Arial" w:hAnsi="Arial" w:cs="Arial"/>
          <w:sz w:val="28"/>
          <w:szCs w:val="28"/>
        </w:rPr>
        <w:t xml:space="preserve">put into </w:t>
      </w:r>
      <w:r>
        <w:rPr>
          <w:rFonts w:ascii="Arial" w:hAnsi="Arial" w:cs="Arial"/>
          <w:sz w:val="28"/>
          <w:szCs w:val="28"/>
        </w:rPr>
        <w:t>the public domain until the 17</w:t>
      </w:r>
      <w:r w:rsidR="009D20D8" w:rsidRPr="00DA40D4">
        <w:rPr>
          <w:rFonts w:ascii="Arial" w:hAnsi="Arial" w:cs="Arial"/>
          <w:sz w:val="28"/>
          <w:szCs w:val="28"/>
        </w:rPr>
        <w:t xml:space="preserve"> A</w:t>
      </w:r>
      <w:r>
        <w:rPr>
          <w:rFonts w:ascii="Arial" w:hAnsi="Arial" w:cs="Arial"/>
          <w:sz w:val="28"/>
          <w:szCs w:val="28"/>
        </w:rPr>
        <w:t>ugust</w:t>
      </w:r>
      <w:r w:rsidR="00CE4D6D">
        <w:rPr>
          <w:rFonts w:ascii="Arial" w:hAnsi="Arial" w:cs="Arial"/>
          <w:sz w:val="28"/>
          <w:szCs w:val="28"/>
        </w:rPr>
        <w:t xml:space="preserve">. </w:t>
      </w:r>
      <w:r>
        <w:rPr>
          <w:rFonts w:ascii="Arial" w:hAnsi="Arial" w:cs="Arial"/>
          <w:sz w:val="28"/>
          <w:szCs w:val="28"/>
        </w:rPr>
        <w:t>The CCG meeting on 27</w:t>
      </w:r>
      <w:r>
        <w:rPr>
          <w:rFonts w:ascii="Arial" w:hAnsi="Arial" w:cs="Arial"/>
          <w:sz w:val="28"/>
          <w:szCs w:val="28"/>
          <w:vertAlign w:val="superscript"/>
        </w:rPr>
        <w:t xml:space="preserve"> </w:t>
      </w:r>
      <w:r>
        <w:rPr>
          <w:rFonts w:ascii="Arial" w:hAnsi="Arial" w:cs="Arial"/>
          <w:sz w:val="28"/>
          <w:szCs w:val="28"/>
        </w:rPr>
        <w:t xml:space="preserve">July, which was attended by members of the public, made no mention of the MSK decision. </w:t>
      </w:r>
      <w:r w:rsidR="00CE4D6D">
        <w:rPr>
          <w:rFonts w:ascii="Arial" w:hAnsi="Arial" w:cs="Arial"/>
          <w:sz w:val="28"/>
          <w:szCs w:val="28"/>
        </w:rPr>
        <w:t>The lack of transparency from the CCG has made it impossible for us to make a legal chal</w:t>
      </w:r>
      <w:r>
        <w:rPr>
          <w:rFonts w:ascii="Arial" w:hAnsi="Arial" w:cs="Arial"/>
          <w:sz w:val="28"/>
          <w:szCs w:val="28"/>
        </w:rPr>
        <w:t>lenge within the necessary timescale.</w:t>
      </w:r>
    </w:p>
    <w:p w14:paraId="31B8B607" w14:textId="77777777" w:rsidR="00CE4D6D" w:rsidRPr="00DA40D4" w:rsidRDefault="00CE4D6D" w:rsidP="00CE4D6D">
      <w:pPr>
        <w:pStyle w:val="ListParagraph"/>
        <w:ind w:left="780"/>
        <w:rPr>
          <w:rFonts w:ascii="Arial" w:hAnsi="Arial" w:cs="Arial"/>
          <w:sz w:val="28"/>
          <w:szCs w:val="28"/>
        </w:rPr>
      </w:pPr>
    </w:p>
    <w:p w14:paraId="162C03DC" w14:textId="77777777" w:rsidR="009D20D8" w:rsidRPr="009D20D8" w:rsidRDefault="009D20D8" w:rsidP="009D20D8">
      <w:pPr>
        <w:pStyle w:val="ListParagraph"/>
        <w:numPr>
          <w:ilvl w:val="0"/>
          <w:numId w:val="1"/>
        </w:numPr>
        <w:rPr>
          <w:rFonts w:ascii="Arial" w:hAnsi="Arial" w:cs="Arial"/>
          <w:sz w:val="28"/>
          <w:szCs w:val="28"/>
        </w:rPr>
      </w:pPr>
      <w:r>
        <w:rPr>
          <w:rFonts w:ascii="Arial" w:hAnsi="Arial" w:cs="Arial"/>
          <w:sz w:val="28"/>
          <w:szCs w:val="28"/>
        </w:rPr>
        <w:t xml:space="preserve">The CCG did not </w:t>
      </w:r>
      <w:r w:rsidR="005155FD">
        <w:rPr>
          <w:rFonts w:ascii="Arial" w:hAnsi="Arial" w:cs="Arial"/>
          <w:sz w:val="28"/>
          <w:szCs w:val="28"/>
        </w:rPr>
        <w:t>follow its own constitution. The CCG constitution requires there to be four GPs to make the meeting quorate. There were no GPs at the meeting which made the decision to award the contract to Circle. All GPs</w:t>
      </w:r>
      <w:r>
        <w:rPr>
          <w:rFonts w:ascii="Arial" w:hAnsi="Arial" w:cs="Arial"/>
          <w:sz w:val="28"/>
          <w:szCs w:val="28"/>
        </w:rPr>
        <w:t xml:space="preserve"> on the board had to leave the room due to conflict of interest.</w:t>
      </w:r>
      <w:r w:rsidR="005155FD">
        <w:rPr>
          <w:rFonts w:ascii="Arial" w:hAnsi="Arial" w:cs="Arial"/>
          <w:sz w:val="28"/>
          <w:szCs w:val="28"/>
        </w:rPr>
        <w:t xml:space="preserve"> Three CCG employees took the d</w:t>
      </w:r>
      <w:r w:rsidR="00DA40D4">
        <w:rPr>
          <w:rFonts w:ascii="Arial" w:hAnsi="Arial" w:cs="Arial"/>
          <w:sz w:val="28"/>
          <w:szCs w:val="28"/>
        </w:rPr>
        <w:t>octors</w:t>
      </w:r>
      <w:r w:rsidR="005155FD">
        <w:rPr>
          <w:rFonts w:ascii="Arial" w:hAnsi="Arial" w:cs="Arial"/>
          <w:sz w:val="28"/>
          <w:szCs w:val="28"/>
        </w:rPr>
        <w:t>’ vote to achieve</w:t>
      </w:r>
      <w:r w:rsidR="00DA40D4">
        <w:rPr>
          <w:rFonts w:ascii="Arial" w:hAnsi="Arial" w:cs="Arial"/>
          <w:sz w:val="28"/>
          <w:szCs w:val="28"/>
        </w:rPr>
        <w:t xml:space="preserve"> a </w:t>
      </w:r>
      <w:r w:rsidR="0070327C">
        <w:rPr>
          <w:rFonts w:ascii="Arial" w:hAnsi="Arial" w:cs="Arial"/>
          <w:sz w:val="28"/>
          <w:szCs w:val="28"/>
        </w:rPr>
        <w:t>quorum</w:t>
      </w:r>
      <w:r w:rsidR="005155FD">
        <w:rPr>
          <w:rFonts w:ascii="Arial" w:hAnsi="Arial" w:cs="Arial"/>
          <w:sz w:val="28"/>
          <w:szCs w:val="28"/>
        </w:rPr>
        <w:t>. Two were interim directors; one had only been in post for four</w:t>
      </w:r>
      <w:r w:rsidR="00DA40D4">
        <w:rPr>
          <w:rFonts w:ascii="Arial" w:hAnsi="Arial" w:cs="Arial"/>
          <w:sz w:val="28"/>
          <w:szCs w:val="28"/>
        </w:rPr>
        <w:t xml:space="preserve"> </w:t>
      </w:r>
      <w:r w:rsidR="0070327C">
        <w:rPr>
          <w:rFonts w:ascii="Arial" w:hAnsi="Arial" w:cs="Arial"/>
          <w:sz w:val="28"/>
          <w:szCs w:val="28"/>
        </w:rPr>
        <w:t>months</w:t>
      </w:r>
      <w:r w:rsidR="00DA40D4">
        <w:rPr>
          <w:rFonts w:ascii="Arial" w:hAnsi="Arial" w:cs="Arial"/>
          <w:sz w:val="28"/>
          <w:szCs w:val="28"/>
        </w:rPr>
        <w:t xml:space="preserve"> </w:t>
      </w:r>
      <w:r w:rsidR="005155FD">
        <w:rPr>
          <w:rFonts w:ascii="Arial" w:hAnsi="Arial" w:cs="Arial"/>
          <w:sz w:val="28"/>
          <w:szCs w:val="28"/>
        </w:rPr>
        <w:t xml:space="preserve">and </w:t>
      </w:r>
      <w:r w:rsidR="00DA40D4">
        <w:rPr>
          <w:rFonts w:ascii="Arial" w:hAnsi="Arial" w:cs="Arial"/>
          <w:sz w:val="28"/>
          <w:szCs w:val="28"/>
        </w:rPr>
        <w:t>the other</w:t>
      </w:r>
      <w:r w:rsidR="005155FD">
        <w:rPr>
          <w:rFonts w:ascii="Arial" w:hAnsi="Arial" w:cs="Arial"/>
          <w:sz w:val="28"/>
          <w:szCs w:val="28"/>
        </w:rPr>
        <w:t xml:space="preserve"> for twenty days. See</w:t>
      </w:r>
      <w:r w:rsidR="00DA40D4">
        <w:rPr>
          <w:rFonts w:ascii="Arial" w:hAnsi="Arial" w:cs="Arial"/>
          <w:sz w:val="28"/>
          <w:szCs w:val="28"/>
        </w:rPr>
        <w:t xml:space="preserve"> below extract taken from the CCG's up to date </w:t>
      </w:r>
      <w:r w:rsidR="0070327C">
        <w:rPr>
          <w:rFonts w:ascii="Arial" w:hAnsi="Arial" w:cs="Arial"/>
          <w:sz w:val="28"/>
          <w:szCs w:val="28"/>
        </w:rPr>
        <w:t>Constitution</w:t>
      </w:r>
      <w:r w:rsidR="00DA40D4">
        <w:rPr>
          <w:rFonts w:ascii="Arial" w:hAnsi="Arial" w:cs="Arial"/>
          <w:sz w:val="28"/>
          <w:szCs w:val="28"/>
        </w:rPr>
        <w:t>.</w:t>
      </w:r>
      <w:r w:rsidR="005155FD">
        <w:rPr>
          <w:rFonts w:ascii="Arial" w:hAnsi="Arial" w:cs="Arial"/>
          <w:sz w:val="28"/>
          <w:szCs w:val="28"/>
        </w:rPr>
        <w:t xml:space="preserve"> </w:t>
      </w:r>
    </w:p>
    <w:p w14:paraId="319CD62E" w14:textId="77777777" w:rsidR="00DA40D4" w:rsidRPr="00DA40D4" w:rsidRDefault="00DA40D4" w:rsidP="00DA40D4">
      <w:pPr>
        <w:ind w:left="420"/>
        <w:rPr>
          <w:i/>
        </w:rPr>
      </w:pPr>
      <w:r w:rsidRPr="00DA40D4">
        <w:rPr>
          <w:i/>
        </w:rPr>
        <w:t>3.8.2 The Governing Body is quorate when there are seven members present including four GP members.</w:t>
      </w:r>
    </w:p>
    <w:p w14:paraId="68D17295" w14:textId="77777777" w:rsidR="00DA40D4" w:rsidRDefault="00DA40D4" w:rsidP="00DA40D4">
      <w:pPr>
        <w:ind w:left="420"/>
        <w:rPr>
          <w:i/>
        </w:rPr>
      </w:pPr>
      <w:r w:rsidRPr="00DA40D4">
        <w:rPr>
          <w:i/>
        </w:rPr>
        <w:t>3.8.3 If the Chair or member has been disqualified from participating in the discussion on any matter and/or from voting on any resolution by reason of a declaration of a conflict of interest (see Section 3.12 below) that person shall no longer count towards the quorum. If a quorum is then not available for the discussion and/or the passing of a resolution on any matter, that matter may not be discussed further or voted upon at that meeting. Such a position shall be recorded in the minutes of the meeting. The meeting must then proceed to the next business.</w:t>
      </w:r>
    </w:p>
    <w:p w14:paraId="4625B018" w14:textId="77777777" w:rsidR="0070327C" w:rsidRDefault="005155FD" w:rsidP="005155FD">
      <w:pPr>
        <w:ind w:left="420"/>
        <w:rPr>
          <w:rFonts w:ascii="Arial" w:hAnsi="Arial" w:cs="Arial"/>
          <w:sz w:val="28"/>
          <w:szCs w:val="28"/>
        </w:rPr>
      </w:pPr>
      <w:r>
        <w:rPr>
          <w:rFonts w:ascii="Arial" w:hAnsi="Arial" w:cs="Arial"/>
          <w:sz w:val="28"/>
          <w:szCs w:val="28"/>
        </w:rPr>
        <w:t xml:space="preserve"> </w:t>
      </w:r>
      <w:r w:rsidR="00DA40D4" w:rsidRPr="00DA40D4">
        <w:rPr>
          <w:rFonts w:ascii="Arial" w:hAnsi="Arial" w:cs="Arial"/>
          <w:sz w:val="28"/>
          <w:szCs w:val="28"/>
        </w:rPr>
        <w:t>3</w:t>
      </w:r>
      <w:r w:rsidR="0070327C">
        <w:rPr>
          <w:rFonts w:ascii="Arial" w:hAnsi="Arial" w:cs="Arial"/>
          <w:sz w:val="28"/>
          <w:szCs w:val="28"/>
        </w:rPr>
        <w:t>. There had been no proper co</w:t>
      </w:r>
      <w:r>
        <w:rPr>
          <w:rFonts w:ascii="Arial" w:hAnsi="Arial" w:cs="Arial"/>
          <w:sz w:val="28"/>
          <w:szCs w:val="28"/>
        </w:rPr>
        <w:t>nsultation as laid down in the r</w:t>
      </w:r>
      <w:r w:rsidR="0070327C">
        <w:rPr>
          <w:rFonts w:ascii="Arial" w:hAnsi="Arial" w:cs="Arial"/>
          <w:sz w:val="28"/>
          <w:szCs w:val="28"/>
        </w:rPr>
        <w:t>egulations and no evidence produced to this effect.</w:t>
      </w:r>
    </w:p>
    <w:p w14:paraId="2EE16D20" w14:textId="77777777" w:rsidR="00CE4D6D" w:rsidRDefault="0070327C" w:rsidP="00DA40D4">
      <w:pPr>
        <w:ind w:left="420"/>
        <w:rPr>
          <w:rFonts w:ascii="Arial" w:hAnsi="Arial" w:cs="Arial"/>
          <w:sz w:val="28"/>
          <w:szCs w:val="28"/>
        </w:rPr>
      </w:pPr>
      <w:r>
        <w:rPr>
          <w:rFonts w:ascii="Arial" w:hAnsi="Arial" w:cs="Arial"/>
          <w:sz w:val="28"/>
          <w:szCs w:val="28"/>
        </w:rPr>
        <w:lastRenderedPageBreak/>
        <w:t>4</w:t>
      </w:r>
      <w:r w:rsidR="005155FD">
        <w:rPr>
          <w:rFonts w:ascii="Arial" w:hAnsi="Arial" w:cs="Arial"/>
          <w:sz w:val="28"/>
          <w:szCs w:val="28"/>
        </w:rPr>
        <w:t>.  Greenwich CCG did not do an impact assessment on the local health economy, including Lewisham and Greenwich NHS Trust.</w:t>
      </w:r>
    </w:p>
    <w:p w14:paraId="19242764" w14:textId="77777777" w:rsidR="0070327C" w:rsidRDefault="005155FD" w:rsidP="00DA40D4">
      <w:pPr>
        <w:ind w:left="420"/>
        <w:rPr>
          <w:rFonts w:ascii="Arial" w:hAnsi="Arial" w:cs="Arial"/>
          <w:sz w:val="28"/>
          <w:szCs w:val="28"/>
        </w:rPr>
      </w:pPr>
      <w:r>
        <w:rPr>
          <w:rFonts w:ascii="Arial" w:hAnsi="Arial" w:cs="Arial"/>
          <w:sz w:val="28"/>
          <w:szCs w:val="28"/>
        </w:rPr>
        <w:t xml:space="preserve">We request our MPs </w:t>
      </w:r>
      <w:r w:rsidR="0070327C">
        <w:rPr>
          <w:rFonts w:ascii="Arial" w:hAnsi="Arial" w:cs="Arial"/>
          <w:sz w:val="28"/>
          <w:szCs w:val="28"/>
        </w:rPr>
        <w:t xml:space="preserve">urgently </w:t>
      </w:r>
      <w:r w:rsidR="000E5D15">
        <w:rPr>
          <w:rFonts w:ascii="Arial" w:hAnsi="Arial" w:cs="Arial"/>
          <w:sz w:val="28"/>
          <w:szCs w:val="28"/>
        </w:rPr>
        <w:t xml:space="preserve">to </w:t>
      </w:r>
      <w:r w:rsidR="0070327C">
        <w:rPr>
          <w:rFonts w:ascii="Arial" w:hAnsi="Arial" w:cs="Arial"/>
          <w:sz w:val="28"/>
          <w:szCs w:val="28"/>
        </w:rPr>
        <w:t>raise this issue in Parliament and</w:t>
      </w:r>
      <w:r w:rsidR="000E5D15">
        <w:rPr>
          <w:rFonts w:ascii="Arial" w:hAnsi="Arial" w:cs="Arial"/>
          <w:sz w:val="28"/>
          <w:szCs w:val="28"/>
        </w:rPr>
        <w:t xml:space="preserve"> with the Secretary of State, </w:t>
      </w:r>
      <w:r w:rsidR="0070327C">
        <w:rPr>
          <w:rFonts w:ascii="Arial" w:hAnsi="Arial" w:cs="Arial"/>
          <w:sz w:val="28"/>
          <w:szCs w:val="28"/>
        </w:rPr>
        <w:t>before this contract is signed a</w:t>
      </w:r>
      <w:r w:rsidR="000E5D15">
        <w:rPr>
          <w:rFonts w:ascii="Arial" w:hAnsi="Arial" w:cs="Arial"/>
          <w:sz w:val="28"/>
          <w:szCs w:val="28"/>
        </w:rPr>
        <w:t>nd a</w:t>
      </w:r>
      <w:r w:rsidR="0070327C">
        <w:rPr>
          <w:rFonts w:ascii="Arial" w:hAnsi="Arial" w:cs="Arial"/>
          <w:sz w:val="28"/>
          <w:szCs w:val="28"/>
        </w:rPr>
        <w:t xml:space="preserve"> full investigation/review of the process taken.</w:t>
      </w:r>
    </w:p>
    <w:p w14:paraId="1B07D4BD" w14:textId="77777777" w:rsidR="0070327C" w:rsidRPr="00DA40D4" w:rsidRDefault="000E5D15" w:rsidP="00DA40D4">
      <w:pPr>
        <w:ind w:left="420"/>
        <w:rPr>
          <w:rFonts w:ascii="Arial" w:hAnsi="Arial" w:cs="Arial"/>
          <w:sz w:val="28"/>
          <w:szCs w:val="28"/>
        </w:rPr>
      </w:pPr>
      <w:r>
        <w:rPr>
          <w:rFonts w:ascii="Arial" w:hAnsi="Arial" w:cs="Arial"/>
          <w:sz w:val="28"/>
          <w:szCs w:val="28"/>
        </w:rPr>
        <w:t>W</w:t>
      </w:r>
      <w:r w:rsidR="0070327C">
        <w:rPr>
          <w:rFonts w:ascii="Arial" w:hAnsi="Arial" w:cs="Arial"/>
          <w:sz w:val="28"/>
          <w:szCs w:val="28"/>
        </w:rPr>
        <w:t xml:space="preserve">e also call upon elective representatives in the Local Authority to use their Legal Statutory Rights and Duty towards the </w:t>
      </w:r>
      <w:r w:rsidR="00CE4D6D">
        <w:rPr>
          <w:rFonts w:ascii="Arial" w:hAnsi="Arial" w:cs="Arial"/>
          <w:sz w:val="28"/>
          <w:szCs w:val="28"/>
        </w:rPr>
        <w:t>residents of both Boroughs to ensure we have a good quality MSK service.</w:t>
      </w:r>
    </w:p>
    <w:p w14:paraId="16790CFC" w14:textId="77777777" w:rsidR="00DA40D4" w:rsidRPr="00DA40D4" w:rsidRDefault="00DA40D4" w:rsidP="00DA40D4">
      <w:pPr>
        <w:ind w:left="420"/>
        <w:rPr>
          <w:rFonts w:ascii="Arial" w:hAnsi="Arial" w:cs="Arial"/>
          <w:sz w:val="28"/>
          <w:szCs w:val="28"/>
        </w:rPr>
      </w:pPr>
      <w:r w:rsidRPr="00DA40D4">
        <w:rPr>
          <w:i/>
        </w:rPr>
        <w:tab/>
      </w:r>
    </w:p>
    <w:p w14:paraId="3CF3ED79" w14:textId="77777777" w:rsidR="00DA40D4" w:rsidRPr="00DA40D4" w:rsidRDefault="00DA40D4" w:rsidP="00DA40D4">
      <w:pPr>
        <w:ind w:left="420"/>
        <w:rPr>
          <w:rFonts w:ascii="Arial" w:hAnsi="Arial" w:cs="Arial"/>
          <w:sz w:val="28"/>
          <w:szCs w:val="28"/>
        </w:rPr>
      </w:pPr>
    </w:p>
    <w:p w14:paraId="74EA1132" w14:textId="77777777" w:rsidR="00BD4B3F" w:rsidRDefault="00BD4B3F" w:rsidP="00BD4B3F">
      <w:pPr>
        <w:rPr>
          <w:rFonts w:ascii="Arial" w:hAnsi="Arial" w:cs="Arial"/>
          <w:sz w:val="28"/>
          <w:szCs w:val="28"/>
        </w:rPr>
      </w:pPr>
    </w:p>
    <w:p w14:paraId="52A2ADFD" w14:textId="77777777" w:rsidR="00BD4B3F" w:rsidRDefault="00BD4B3F" w:rsidP="00BD4B3F">
      <w:pPr>
        <w:rPr>
          <w:rFonts w:ascii="Arial" w:hAnsi="Arial" w:cs="Arial"/>
          <w:sz w:val="28"/>
          <w:szCs w:val="28"/>
        </w:rPr>
      </w:pPr>
    </w:p>
    <w:p w14:paraId="45F9A272" w14:textId="77777777" w:rsidR="00BD4B3F" w:rsidRPr="00BD4B3F" w:rsidRDefault="00BD4B3F" w:rsidP="00BD4B3F">
      <w:pPr>
        <w:jc w:val="center"/>
        <w:rPr>
          <w:rFonts w:ascii="Arial" w:hAnsi="Arial" w:cs="Arial"/>
          <w:sz w:val="28"/>
          <w:szCs w:val="28"/>
        </w:rPr>
      </w:pPr>
    </w:p>
    <w:sectPr w:rsidR="00BD4B3F" w:rsidRPr="00BD4B3F" w:rsidSect="006C7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E0805"/>
    <w:multiLevelType w:val="hybridMultilevel"/>
    <w:tmpl w:val="8E4A4342"/>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B3F"/>
    <w:rsid w:val="00035D3A"/>
    <w:rsid w:val="000E5D15"/>
    <w:rsid w:val="003031AD"/>
    <w:rsid w:val="00372CE7"/>
    <w:rsid w:val="00495954"/>
    <w:rsid w:val="005155FD"/>
    <w:rsid w:val="00527744"/>
    <w:rsid w:val="005C3C1C"/>
    <w:rsid w:val="006775DC"/>
    <w:rsid w:val="006C7E5B"/>
    <w:rsid w:val="006D0D93"/>
    <w:rsid w:val="0070327C"/>
    <w:rsid w:val="00987820"/>
    <w:rsid w:val="009D20D8"/>
    <w:rsid w:val="00BD4B3F"/>
    <w:rsid w:val="00CE4D6D"/>
    <w:rsid w:val="00DA40D4"/>
    <w:rsid w:val="00DB0130"/>
    <w:rsid w:val="00EB52FF"/>
    <w:rsid w:val="00FE770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1CF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Olivia O'Sullivan</cp:lastModifiedBy>
  <cp:revision>2</cp:revision>
  <dcterms:created xsi:type="dcterms:W3CDTF">2016-10-25T22:24:00Z</dcterms:created>
  <dcterms:modified xsi:type="dcterms:W3CDTF">2016-10-25T22:24:00Z</dcterms:modified>
</cp:coreProperties>
</file>