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35A15" w:rsidRPr="001A55D5" w:rsidRDefault="00C35A15" w:rsidP="00C35A15">
      <w:pPr>
        <w:pStyle w:val="Title"/>
        <w:jc w:val="left"/>
      </w:pPr>
      <w:r w:rsidRPr="001A55D5">
        <w:rPr>
          <w:lang w:val="en-CA"/>
        </w:rPr>
        <w:fldChar w:fldCharType="begin"/>
      </w:r>
      <w:r w:rsidRPr="001A55D5">
        <w:rPr>
          <w:lang w:val="en-CA"/>
        </w:rPr>
        <w:instrText xml:space="preserve"> SEQ CHAPTER \h \r 1</w:instrText>
      </w:r>
      <w:r w:rsidRPr="001A55D5">
        <w:rPr>
          <w:lang w:val="en-CA"/>
        </w:rPr>
        <w:fldChar w:fldCharType="end"/>
      </w:r>
      <w:r w:rsidRPr="001A55D5">
        <w:rPr>
          <w:sz w:val="28"/>
          <w:szCs w:val="28"/>
        </w:rPr>
        <w:t>TTIP</w:t>
      </w:r>
      <w:r w:rsidRPr="001A55D5">
        <w:rPr>
          <w:sz w:val="28"/>
          <w:szCs w:val="28"/>
        </w:rPr>
        <w:tab/>
      </w:r>
      <w:r>
        <w:rPr>
          <w:sz w:val="28"/>
          <w:szCs w:val="28"/>
        </w:rPr>
        <w:t xml:space="preserve">— WHAT? </w:t>
      </w:r>
      <w:r w:rsidRPr="001A55D5">
        <w:rPr>
          <w:sz w:val="28"/>
          <w:szCs w:val="28"/>
        </w:rPr>
        <w:t>WHY?</w:t>
      </w:r>
    </w:p>
    <w:p w:rsidR="00C35A15" w:rsidRPr="001A55D5" w:rsidRDefault="00C35A15" w:rsidP="00C35A15">
      <w:pPr>
        <w:widowControl/>
        <w:spacing w:line="360" w:lineRule="auto"/>
        <w:rPr>
          <w:rFonts w:ascii="Arial" w:hAnsi="Arial" w:cs="Arial"/>
        </w:rPr>
      </w:pPr>
    </w:p>
    <w:p w:rsidR="00C35A15" w:rsidRPr="001A55D5" w:rsidRDefault="00C35A15" w:rsidP="00C35A15">
      <w:pPr>
        <w:widowControl/>
        <w:spacing w:line="360" w:lineRule="auto"/>
        <w:rPr>
          <w:rFonts w:ascii="Arial" w:hAnsi="Arial" w:cs="Arial"/>
        </w:rPr>
      </w:pPr>
      <w:r>
        <w:rPr>
          <w:rFonts w:ascii="Arial" w:hAnsi="Arial" w:cs="Arial"/>
          <w:b/>
          <w:bCs/>
        </w:rPr>
        <w:t>Under</w:t>
      </w:r>
      <w:r w:rsidRPr="001A55D5">
        <w:rPr>
          <w:rFonts w:ascii="Arial" w:hAnsi="Arial" w:cs="Arial"/>
          <w:b/>
          <w:bCs/>
        </w:rPr>
        <w:t xml:space="preserve"> TTIP t</w:t>
      </w:r>
      <w:r>
        <w:rPr>
          <w:rFonts w:ascii="Arial" w:hAnsi="Arial" w:cs="Arial"/>
          <w:b/>
          <w:bCs/>
        </w:rPr>
        <w:t>he complete privatisation</w:t>
      </w:r>
      <w:r w:rsidRPr="001A55D5">
        <w:rPr>
          <w:rFonts w:ascii="Arial" w:hAnsi="Arial" w:cs="Arial"/>
          <w:b/>
          <w:bCs/>
        </w:rPr>
        <w:t xml:space="preserve"> </w:t>
      </w:r>
      <w:r>
        <w:rPr>
          <w:rFonts w:ascii="Arial" w:hAnsi="Arial" w:cs="Arial"/>
          <w:b/>
          <w:bCs/>
        </w:rPr>
        <w:t xml:space="preserve">of </w:t>
      </w:r>
      <w:r w:rsidRPr="001A55D5">
        <w:rPr>
          <w:rFonts w:ascii="Arial" w:hAnsi="Arial" w:cs="Arial"/>
          <w:b/>
          <w:bCs/>
        </w:rPr>
        <w:t>the NHS</w:t>
      </w:r>
      <w:r>
        <w:rPr>
          <w:rFonts w:ascii="Arial" w:hAnsi="Arial" w:cs="Arial"/>
          <w:b/>
          <w:bCs/>
        </w:rPr>
        <w:t xml:space="preserve"> becomes inevitable</w:t>
      </w:r>
      <w:r w:rsidRPr="001A55D5">
        <w:rPr>
          <w:rFonts w:ascii="Arial" w:hAnsi="Arial" w:cs="Arial"/>
          <w:b/>
          <w:bCs/>
        </w:rPr>
        <w:t>.</w:t>
      </w:r>
      <w:r w:rsidRPr="001A55D5">
        <w:rPr>
          <w:rFonts w:ascii="Arial" w:hAnsi="Arial" w:cs="Arial"/>
        </w:rPr>
        <w:t xml:space="preserve"> Much of the NHS is </w:t>
      </w:r>
      <w:r>
        <w:rPr>
          <w:rFonts w:ascii="Arial" w:hAnsi="Arial" w:cs="Arial"/>
        </w:rPr>
        <w:t xml:space="preserve">already being </w:t>
      </w:r>
      <w:r w:rsidRPr="001A55D5">
        <w:rPr>
          <w:rFonts w:ascii="Arial" w:hAnsi="Arial" w:cs="Arial"/>
        </w:rPr>
        <w:t>privatis</w:t>
      </w:r>
      <w:r>
        <w:rPr>
          <w:rFonts w:ascii="Arial" w:hAnsi="Arial" w:cs="Arial"/>
        </w:rPr>
        <w:t xml:space="preserve">ed </w:t>
      </w:r>
      <w:r w:rsidRPr="001A55D5">
        <w:rPr>
          <w:rFonts w:ascii="Arial" w:hAnsi="Arial" w:cs="Arial"/>
        </w:rPr>
        <w:t>but the health</w:t>
      </w:r>
      <w:r>
        <w:rPr>
          <w:rFonts w:ascii="Arial" w:hAnsi="Arial" w:cs="Arial"/>
        </w:rPr>
        <w:t xml:space="preserve">care </w:t>
      </w:r>
      <w:r w:rsidRPr="001A55D5">
        <w:rPr>
          <w:rFonts w:ascii="Arial" w:hAnsi="Arial" w:cs="Arial"/>
        </w:rPr>
        <w:t xml:space="preserve">corporations </w:t>
      </w:r>
      <w:r>
        <w:rPr>
          <w:rFonts w:ascii="Arial" w:hAnsi="Arial" w:cs="Arial"/>
        </w:rPr>
        <w:t xml:space="preserve">want </w:t>
      </w:r>
      <w:r w:rsidRPr="00F926F2">
        <w:rPr>
          <w:rFonts w:ascii="Arial" w:hAnsi="Arial" w:cs="Arial"/>
          <w:i/>
        </w:rPr>
        <w:t xml:space="preserve">all </w:t>
      </w:r>
      <w:r>
        <w:rPr>
          <w:rFonts w:ascii="Arial" w:hAnsi="Arial" w:cs="Arial"/>
        </w:rPr>
        <w:t>the £80 b</w:t>
      </w:r>
      <w:r w:rsidRPr="001A55D5">
        <w:rPr>
          <w:rFonts w:ascii="Arial" w:hAnsi="Arial" w:cs="Arial"/>
        </w:rPr>
        <w:t>illion plus</w:t>
      </w:r>
      <w:r>
        <w:rPr>
          <w:rFonts w:ascii="Arial" w:hAnsi="Arial" w:cs="Arial"/>
        </w:rPr>
        <w:t xml:space="preserve"> annual spend on the NHS to go</w:t>
      </w:r>
      <w:r w:rsidRPr="001A55D5">
        <w:rPr>
          <w:rFonts w:ascii="Arial" w:hAnsi="Arial" w:cs="Arial"/>
        </w:rPr>
        <w:t xml:space="preserve"> into their corporate pockets. </w:t>
      </w:r>
      <w:r>
        <w:rPr>
          <w:rFonts w:ascii="Arial" w:hAnsi="Arial" w:cs="Arial"/>
        </w:rPr>
        <w:t>Transnational corporations want to privatise all the public services, but</w:t>
      </w:r>
      <w:r w:rsidRPr="001A55D5">
        <w:rPr>
          <w:rFonts w:ascii="Arial" w:hAnsi="Arial" w:cs="Arial"/>
        </w:rPr>
        <w:t xml:space="preserve">, if you think about it, there aren’t that many </w:t>
      </w:r>
      <w:r>
        <w:rPr>
          <w:rFonts w:ascii="Arial" w:hAnsi="Arial" w:cs="Arial"/>
        </w:rPr>
        <w:t>of them</w:t>
      </w:r>
      <w:r w:rsidRPr="001A55D5">
        <w:rPr>
          <w:rFonts w:ascii="Arial" w:hAnsi="Arial" w:cs="Arial"/>
        </w:rPr>
        <w:t xml:space="preserve"> left </w:t>
      </w:r>
      <w:r>
        <w:rPr>
          <w:rFonts w:ascii="Arial" w:hAnsi="Arial" w:cs="Arial"/>
        </w:rPr>
        <w:t>in public ownership</w:t>
      </w:r>
      <w:r w:rsidRPr="001A55D5">
        <w:rPr>
          <w:rFonts w:ascii="Arial" w:hAnsi="Arial" w:cs="Arial"/>
        </w:rPr>
        <w:t>.</w:t>
      </w:r>
    </w:p>
    <w:p w:rsidR="00C35A15" w:rsidRPr="001A55D5" w:rsidRDefault="00C35A15" w:rsidP="00C35A15">
      <w:pPr>
        <w:widowControl/>
        <w:spacing w:line="360" w:lineRule="auto"/>
        <w:rPr>
          <w:rFonts w:ascii="Arial" w:hAnsi="Arial" w:cs="Arial"/>
        </w:rPr>
      </w:pPr>
    </w:p>
    <w:p w:rsidR="00C35A15" w:rsidRPr="001A55D5" w:rsidRDefault="00C35A15" w:rsidP="00C35A15">
      <w:pPr>
        <w:widowControl/>
        <w:spacing w:line="360" w:lineRule="auto"/>
        <w:rPr>
          <w:rFonts w:ascii="Arial" w:hAnsi="Arial" w:cs="Arial"/>
        </w:rPr>
      </w:pPr>
      <w:r w:rsidRPr="001A55D5">
        <w:rPr>
          <w:rFonts w:ascii="Arial" w:hAnsi="Arial" w:cs="Arial"/>
          <w:b/>
          <w:bCs/>
        </w:rPr>
        <w:t xml:space="preserve">So what </w:t>
      </w:r>
      <w:r>
        <w:rPr>
          <w:rFonts w:ascii="Arial" w:hAnsi="Arial" w:cs="Arial"/>
          <w:b/>
          <w:bCs/>
        </w:rPr>
        <w:t xml:space="preserve">else </w:t>
      </w:r>
      <w:r w:rsidRPr="001A55D5">
        <w:rPr>
          <w:rFonts w:ascii="Arial" w:hAnsi="Arial" w:cs="Arial"/>
          <w:b/>
          <w:bCs/>
        </w:rPr>
        <w:t>do the transnationals want? Control.</w:t>
      </w:r>
      <w:r w:rsidRPr="001A55D5">
        <w:rPr>
          <w:rFonts w:ascii="Arial" w:hAnsi="Arial" w:cs="Arial"/>
        </w:rPr>
        <w:t xml:space="preserve"> At present they have to operate within rules and regulations made by the state. They want to get rid of </w:t>
      </w:r>
      <w:r>
        <w:rPr>
          <w:rFonts w:ascii="Arial" w:hAnsi="Arial" w:cs="Arial"/>
        </w:rPr>
        <w:t>any regulation</w:t>
      </w:r>
      <w:r w:rsidRPr="001A55D5">
        <w:rPr>
          <w:rFonts w:ascii="Arial" w:hAnsi="Arial" w:cs="Arial"/>
        </w:rPr>
        <w:t xml:space="preserve"> that put</w:t>
      </w:r>
      <w:r>
        <w:rPr>
          <w:rFonts w:ascii="Arial" w:hAnsi="Arial" w:cs="Arial"/>
        </w:rPr>
        <w:t>s</w:t>
      </w:r>
      <w:r w:rsidRPr="001A55D5">
        <w:rPr>
          <w:rFonts w:ascii="Arial" w:hAnsi="Arial" w:cs="Arial"/>
        </w:rPr>
        <w:t xml:space="preserve"> a brake on profits. Thus the central concern of TTIP is what they call ‘harmonisation’. Th</w:t>
      </w:r>
      <w:r>
        <w:rPr>
          <w:rFonts w:ascii="Arial" w:hAnsi="Arial" w:cs="Arial"/>
        </w:rPr>
        <w:t xml:space="preserve">e word </w:t>
      </w:r>
      <w:r w:rsidRPr="001A55D5">
        <w:rPr>
          <w:rFonts w:ascii="Arial" w:hAnsi="Arial" w:cs="Arial"/>
        </w:rPr>
        <w:t>s</w:t>
      </w:r>
      <w:r>
        <w:rPr>
          <w:rFonts w:ascii="Arial" w:hAnsi="Arial" w:cs="Arial"/>
        </w:rPr>
        <w:t>ounds nice but</w:t>
      </w:r>
      <w:r w:rsidRPr="001A55D5">
        <w:rPr>
          <w:rFonts w:ascii="Arial" w:hAnsi="Arial" w:cs="Arial"/>
        </w:rPr>
        <w:t xml:space="preserve"> has nothing to do with harmony amongst peoples;</w:t>
      </w:r>
      <w:r>
        <w:rPr>
          <w:rFonts w:ascii="Arial" w:hAnsi="Arial" w:cs="Arial"/>
        </w:rPr>
        <w:t xml:space="preserve"> rather it mean</w:t>
      </w:r>
      <w:r w:rsidRPr="001A55D5">
        <w:rPr>
          <w:rFonts w:ascii="Arial" w:hAnsi="Arial" w:cs="Arial"/>
        </w:rPr>
        <w:t>s standardisin</w:t>
      </w:r>
      <w:r>
        <w:rPr>
          <w:rFonts w:ascii="Arial" w:hAnsi="Arial" w:cs="Arial"/>
        </w:rPr>
        <w:t>g</w:t>
      </w:r>
      <w:r w:rsidRPr="001A55D5">
        <w:rPr>
          <w:rFonts w:ascii="Arial" w:hAnsi="Arial" w:cs="Arial"/>
        </w:rPr>
        <w:t xml:space="preserve"> regulations to the low</w:t>
      </w:r>
      <w:r>
        <w:rPr>
          <w:rFonts w:ascii="Arial" w:hAnsi="Arial" w:cs="Arial"/>
        </w:rPr>
        <w:t>est</w:t>
      </w:r>
      <w:r w:rsidRPr="001A55D5">
        <w:rPr>
          <w:rFonts w:ascii="Arial" w:hAnsi="Arial" w:cs="Arial"/>
        </w:rPr>
        <w:t xml:space="preserve"> level</w:t>
      </w:r>
      <w:r>
        <w:rPr>
          <w:rFonts w:ascii="Arial" w:hAnsi="Arial" w:cs="Arial"/>
        </w:rPr>
        <w:t xml:space="preserve">, usually that of </w:t>
      </w:r>
      <w:r w:rsidRPr="001A55D5">
        <w:rPr>
          <w:rFonts w:ascii="Arial" w:hAnsi="Arial" w:cs="Arial"/>
        </w:rPr>
        <w:t>the US. For example, the US bans only 13 chemicals from cosmetics, while in Europe we ban over a thousand. While the US allows potentially carcinogenic growth hormones in beef production, chickens washed in chlorine and all genetically modified foods, we ban them. Clearly such bans, health and safety regulations, workers’ rights, etc.</w:t>
      </w:r>
      <w:r>
        <w:rPr>
          <w:rFonts w:ascii="Arial" w:hAnsi="Arial" w:cs="Arial"/>
        </w:rPr>
        <w:t xml:space="preserve"> are very important for our individual and collective well-being even if they</w:t>
      </w:r>
      <w:r w:rsidRPr="001A55D5">
        <w:rPr>
          <w:rFonts w:ascii="Arial" w:hAnsi="Arial" w:cs="Arial"/>
        </w:rPr>
        <w:t xml:space="preserve"> </w:t>
      </w:r>
      <w:r>
        <w:rPr>
          <w:rFonts w:ascii="Arial" w:hAnsi="Arial" w:cs="Arial"/>
        </w:rPr>
        <w:t>may reduce</w:t>
      </w:r>
      <w:r w:rsidRPr="001A55D5">
        <w:rPr>
          <w:rFonts w:ascii="Arial" w:hAnsi="Arial" w:cs="Arial"/>
        </w:rPr>
        <w:t xml:space="preserve"> profits. TTIP refers to them as</w:t>
      </w:r>
      <w:r>
        <w:rPr>
          <w:rFonts w:ascii="Arial" w:hAnsi="Arial" w:cs="Arial"/>
        </w:rPr>
        <w:t xml:space="preserve"> </w:t>
      </w:r>
      <w:r w:rsidRPr="001A55D5">
        <w:rPr>
          <w:rFonts w:ascii="Arial" w:hAnsi="Arial" w:cs="Arial"/>
        </w:rPr>
        <w:t>‘trade irritants’, ‘non-trade barriers’</w:t>
      </w:r>
      <w:r>
        <w:rPr>
          <w:rFonts w:ascii="Arial" w:hAnsi="Arial" w:cs="Arial"/>
        </w:rPr>
        <w:t>,</w:t>
      </w:r>
      <w:r w:rsidRPr="001A55D5">
        <w:rPr>
          <w:rFonts w:ascii="Arial" w:hAnsi="Arial" w:cs="Arial"/>
        </w:rPr>
        <w:t xml:space="preserve"> as if they were of no more than minimal importance.</w:t>
      </w:r>
    </w:p>
    <w:p w:rsidR="00C35A15" w:rsidRPr="001A55D5" w:rsidRDefault="00C35A15" w:rsidP="00C35A15">
      <w:pPr>
        <w:widowControl/>
        <w:spacing w:line="360" w:lineRule="auto"/>
        <w:rPr>
          <w:rFonts w:ascii="Arial" w:hAnsi="Arial" w:cs="Arial"/>
        </w:rPr>
      </w:pPr>
    </w:p>
    <w:p w:rsidR="00C35A15" w:rsidRPr="001A55D5" w:rsidRDefault="00C35A15" w:rsidP="00C35A15">
      <w:pPr>
        <w:widowControl/>
        <w:spacing w:line="360" w:lineRule="auto"/>
        <w:rPr>
          <w:rFonts w:ascii="Arial" w:hAnsi="Arial" w:cs="Arial"/>
        </w:rPr>
      </w:pPr>
      <w:r w:rsidRPr="001A55D5">
        <w:rPr>
          <w:rFonts w:ascii="Arial" w:hAnsi="Arial" w:cs="Arial"/>
          <w:b/>
          <w:bCs/>
        </w:rPr>
        <w:t xml:space="preserve">TTIP </w:t>
      </w:r>
      <w:r>
        <w:rPr>
          <w:rFonts w:ascii="Arial" w:hAnsi="Arial" w:cs="Arial"/>
          <w:b/>
          <w:bCs/>
        </w:rPr>
        <w:t xml:space="preserve">assumes profit to be the highest human value and its power </w:t>
      </w:r>
      <w:r w:rsidRPr="001A55D5">
        <w:rPr>
          <w:rFonts w:ascii="Arial" w:hAnsi="Arial" w:cs="Arial"/>
          <w:b/>
          <w:bCs/>
        </w:rPr>
        <w:t>would lie in elevatin</w:t>
      </w:r>
      <w:r>
        <w:rPr>
          <w:rFonts w:ascii="Arial" w:hAnsi="Arial" w:cs="Arial"/>
          <w:b/>
          <w:bCs/>
        </w:rPr>
        <w:t>g</w:t>
      </w:r>
      <w:r w:rsidRPr="001A55D5">
        <w:rPr>
          <w:rFonts w:ascii="Arial" w:hAnsi="Arial" w:cs="Arial"/>
          <w:b/>
          <w:bCs/>
        </w:rPr>
        <w:t xml:space="preserve"> comme</w:t>
      </w:r>
      <w:r>
        <w:rPr>
          <w:rFonts w:ascii="Arial" w:hAnsi="Arial" w:cs="Arial"/>
          <w:b/>
          <w:bCs/>
        </w:rPr>
        <w:t xml:space="preserve">rcial contract above public good. </w:t>
      </w:r>
      <w:r w:rsidRPr="001A55D5">
        <w:rPr>
          <w:rFonts w:ascii="Arial" w:hAnsi="Arial" w:cs="Arial"/>
        </w:rPr>
        <w:t xml:space="preserve">The </w:t>
      </w:r>
      <w:r>
        <w:rPr>
          <w:rFonts w:ascii="Arial" w:hAnsi="Arial" w:cs="Arial"/>
        </w:rPr>
        <w:t xml:space="preserve">mechanism is </w:t>
      </w:r>
      <w:r w:rsidRPr="001A55D5">
        <w:rPr>
          <w:rFonts w:ascii="Arial" w:hAnsi="Arial" w:cs="Arial"/>
        </w:rPr>
        <w:t>ISDS (Investor State Dispute Settlement)</w:t>
      </w:r>
      <w:r>
        <w:rPr>
          <w:rFonts w:ascii="Arial" w:hAnsi="Arial" w:cs="Arial"/>
        </w:rPr>
        <w:t>, the most controversial element of the treaty. ISDS allows</w:t>
      </w:r>
      <w:r w:rsidRPr="001A55D5">
        <w:rPr>
          <w:rFonts w:ascii="Arial" w:hAnsi="Arial" w:cs="Arial"/>
        </w:rPr>
        <w:t xml:space="preserve"> transnational corporations </w:t>
      </w:r>
      <w:r>
        <w:rPr>
          <w:rFonts w:ascii="Arial" w:hAnsi="Arial" w:cs="Arial"/>
        </w:rPr>
        <w:t xml:space="preserve">to </w:t>
      </w:r>
      <w:r w:rsidRPr="001A55D5">
        <w:rPr>
          <w:rFonts w:ascii="Arial" w:hAnsi="Arial" w:cs="Arial"/>
        </w:rPr>
        <w:t xml:space="preserve">sue sovereign states over anything that threatens to reduce their expected profit. The most publicised current instance is Philip Morris, the tobacco giant, suing Australia for loss of </w:t>
      </w:r>
      <w:proofErr w:type="gramStart"/>
      <w:r w:rsidRPr="001A55D5">
        <w:rPr>
          <w:rFonts w:ascii="Arial" w:hAnsi="Arial" w:cs="Arial"/>
        </w:rPr>
        <w:t>profit</w:t>
      </w:r>
      <w:proofErr w:type="gramEnd"/>
      <w:r w:rsidRPr="001A55D5">
        <w:rPr>
          <w:rFonts w:ascii="Arial" w:hAnsi="Arial" w:cs="Arial"/>
        </w:rPr>
        <w:t xml:space="preserve"> because of the plain packaging </w:t>
      </w:r>
      <w:r>
        <w:rPr>
          <w:rFonts w:ascii="Arial" w:hAnsi="Arial" w:cs="Arial"/>
        </w:rPr>
        <w:t xml:space="preserve">of cigarettes </w:t>
      </w:r>
      <w:r w:rsidRPr="001A55D5">
        <w:rPr>
          <w:rFonts w:ascii="Arial" w:hAnsi="Arial" w:cs="Arial"/>
        </w:rPr>
        <w:t>regulation</w:t>
      </w:r>
      <w:r>
        <w:rPr>
          <w:rFonts w:ascii="Arial" w:hAnsi="Arial" w:cs="Arial"/>
        </w:rPr>
        <w:t>.</w:t>
      </w:r>
      <w:r w:rsidRPr="001A55D5">
        <w:rPr>
          <w:rFonts w:ascii="Arial" w:hAnsi="Arial" w:cs="Arial"/>
        </w:rPr>
        <w:t xml:space="preserve"> At the moment similar issues are arising in the EU over proposed regulations on the packaging of nicotine vaporisers. The threat </w:t>
      </w:r>
      <w:r>
        <w:rPr>
          <w:rFonts w:ascii="Arial" w:hAnsi="Arial" w:cs="Arial"/>
        </w:rPr>
        <w:t xml:space="preserve">that </w:t>
      </w:r>
      <w:r w:rsidRPr="001A55D5">
        <w:rPr>
          <w:rFonts w:ascii="Arial" w:hAnsi="Arial" w:cs="Arial"/>
        </w:rPr>
        <w:t xml:space="preserve">transnational corporations </w:t>
      </w:r>
      <w:r>
        <w:rPr>
          <w:rFonts w:ascii="Arial" w:hAnsi="Arial" w:cs="Arial"/>
        </w:rPr>
        <w:t xml:space="preserve">will </w:t>
      </w:r>
      <w:r>
        <w:rPr>
          <w:rFonts w:ascii="Arial" w:hAnsi="Arial" w:cs="Arial"/>
        </w:rPr>
        <w:lastRenderedPageBreak/>
        <w:t xml:space="preserve">sue for loss of anticipated profit can stop </w:t>
      </w:r>
      <w:r w:rsidRPr="001A55D5">
        <w:rPr>
          <w:rFonts w:ascii="Arial" w:hAnsi="Arial" w:cs="Arial"/>
        </w:rPr>
        <w:t xml:space="preserve">a government </w:t>
      </w:r>
      <w:r>
        <w:rPr>
          <w:rFonts w:ascii="Arial" w:hAnsi="Arial" w:cs="Arial"/>
        </w:rPr>
        <w:t xml:space="preserve">from </w:t>
      </w:r>
      <w:r w:rsidRPr="001A55D5">
        <w:rPr>
          <w:rFonts w:ascii="Arial" w:hAnsi="Arial" w:cs="Arial"/>
        </w:rPr>
        <w:t xml:space="preserve">taking measures to slow global warming or </w:t>
      </w:r>
      <w:r>
        <w:rPr>
          <w:rFonts w:ascii="Arial" w:hAnsi="Arial" w:cs="Arial"/>
        </w:rPr>
        <w:t xml:space="preserve">legislating against </w:t>
      </w:r>
      <w:r w:rsidRPr="001A55D5">
        <w:rPr>
          <w:rFonts w:ascii="Arial" w:hAnsi="Arial" w:cs="Arial"/>
        </w:rPr>
        <w:t>environmental degradation</w:t>
      </w:r>
      <w:r>
        <w:rPr>
          <w:rFonts w:ascii="Arial" w:hAnsi="Arial" w:cs="Arial"/>
        </w:rPr>
        <w:t>. This is referred to as the ‘chilling’ effect.</w:t>
      </w:r>
      <w:r w:rsidRPr="001A55D5">
        <w:rPr>
          <w:rFonts w:ascii="Arial" w:hAnsi="Arial" w:cs="Arial"/>
        </w:rPr>
        <w:t xml:space="preserve"> Canada provides an example</w:t>
      </w:r>
      <w:r>
        <w:rPr>
          <w:rFonts w:ascii="Arial" w:hAnsi="Arial" w:cs="Arial"/>
        </w:rPr>
        <w:t>;</w:t>
      </w:r>
      <w:r w:rsidRPr="001A55D5">
        <w:rPr>
          <w:rFonts w:ascii="Arial" w:hAnsi="Arial" w:cs="Arial"/>
        </w:rPr>
        <w:t xml:space="preserve"> the prospect of cripplingly expensive lawsuits launched by corporations with bottomless pockets has neutered environmental action.</w:t>
      </w:r>
    </w:p>
    <w:p w:rsidR="00C35A15" w:rsidRPr="001A55D5" w:rsidRDefault="00C35A15" w:rsidP="00C35A15">
      <w:pPr>
        <w:widowControl/>
        <w:spacing w:line="360" w:lineRule="auto"/>
        <w:rPr>
          <w:rFonts w:ascii="Arial" w:hAnsi="Arial" w:cs="Arial"/>
        </w:rPr>
      </w:pPr>
    </w:p>
    <w:p w:rsidR="00C35A15" w:rsidRPr="001A55D5" w:rsidRDefault="00C35A15" w:rsidP="00C35A15">
      <w:pPr>
        <w:widowControl/>
        <w:spacing w:line="360" w:lineRule="auto"/>
        <w:rPr>
          <w:rFonts w:ascii="Arial" w:hAnsi="Arial" w:cs="Arial"/>
        </w:rPr>
      </w:pPr>
      <w:r w:rsidRPr="00F818F0">
        <w:rPr>
          <w:rFonts w:ascii="Arial" w:hAnsi="Arial" w:cs="Arial"/>
          <w:b/>
        </w:rPr>
        <w:t xml:space="preserve">Under TTIP we would lose our democratic rights. </w:t>
      </w:r>
      <w:r w:rsidRPr="001A55D5">
        <w:rPr>
          <w:rFonts w:ascii="Arial" w:hAnsi="Arial" w:cs="Arial"/>
        </w:rPr>
        <w:t>Parliament would really be</w:t>
      </w:r>
      <w:r>
        <w:rPr>
          <w:rFonts w:ascii="Arial" w:hAnsi="Arial" w:cs="Arial"/>
        </w:rPr>
        <w:t xml:space="preserve"> reduced to</w:t>
      </w:r>
      <w:r w:rsidRPr="001A55D5">
        <w:rPr>
          <w:rFonts w:ascii="Arial" w:hAnsi="Arial" w:cs="Arial"/>
        </w:rPr>
        <w:t xml:space="preserve"> a talking shop. Government would lose its </w:t>
      </w:r>
      <w:r>
        <w:rPr>
          <w:rFonts w:ascii="Arial" w:hAnsi="Arial" w:cs="Arial"/>
        </w:rPr>
        <w:t xml:space="preserve">right to govern </w:t>
      </w:r>
      <w:r w:rsidRPr="001A55D5">
        <w:rPr>
          <w:rFonts w:ascii="Arial" w:hAnsi="Arial" w:cs="Arial"/>
        </w:rPr>
        <w:t>and public servants would become mere agents and administrators for the transnational corporations.</w:t>
      </w:r>
    </w:p>
    <w:p w:rsidR="00C35A15" w:rsidRPr="001A55D5" w:rsidRDefault="00C35A15" w:rsidP="00C35A15">
      <w:pPr>
        <w:widowControl/>
        <w:spacing w:line="360" w:lineRule="auto"/>
        <w:rPr>
          <w:rFonts w:ascii="Arial" w:hAnsi="Arial" w:cs="Arial"/>
        </w:rPr>
      </w:pPr>
    </w:p>
    <w:p w:rsidR="00C35A15" w:rsidRPr="001A55D5" w:rsidRDefault="00C35A15" w:rsidP="00C35A15">
      <w:pPr>
        <w:widowControl/>
        <w:spacing w:line="360" w:lineRule="auto"/>
        <w:rPr>
          <w:rFonts w:ascii="Arial" w:hAnsi="Arial" w:cs="Arial"/>
        </w:rPr>
      </w:pPr>
      <w:r w:rsidRPr="001A55D5">
        <w:rPr>
          <w:rFonts w:ascii="Arial" w:hAnsi="Arial" w:cs="Arial"/>
          <w:sz w:val="24"/>
          <w:szCs w:val="24"/>
        </w:rPr>
        <w:t>What can you do to stop TTIP?</w:t>
      </w:r>
    </w:p>
    <w:p w:rsidR="00C35A15" w:rsidRPr="007F09F4" w:rsidRDefault="00C35A15" w:rsidP="00C35A15">
      <w:pPr>
        <w:widowControl/>
        <w:tabs>
          <w:tab w:val="left" w:pos="720"/>
        </w:tabs>
        <w:spacing w:line="360" w:lineRule="auto"/>
        <w:ind w:left="720" w:hanging="720"/>
        <w:rPr>
          <w:rFonts w:ascii="Arial" w:hAnsi="Arial" w:cs="Arial"/>
          <w:i/>
        </w:rPr>
      </w:pPr>
      <w:bookmarkStart w:id="1" w:name="BM_1_"/>
      <w:bookmarkEnd w:id="1"/>
      <w:r>
        <w:rPr>
          <w:rFonts w:ascii="Arial" w:hAnsi="Arial" w:cs="Arial"/>
        </w:rPr>
        <w:tab/>
      </w:r>
      <w:r w:rsidRPr="00F926F2">
        <w:rPr>
          <w:rFonts w:ascii="Arial" w:hAnsi="Arial" w:cs="Arial"/>
          <w:i/>
        </w:rPr>
        <w:t>I</w:t>
      </w:r>
      <w:r w:rsidRPr="007F09F4">
        <w:rPr>
          <w:rFonts w:ascii="Arial" w:hAnsi="Arial" w:cs="Arial"/>
          <w:i/>
        </w:rPr>
        <w:t xml:space="preserve">gnorance and corruption are the greatest obstacles. Many MPs and public supporters of TTIP probably have not even read the documents (TTIP is being negotiated in secret but documents are regularly leaked). Many believe what they are told by equally ignorant colleagues or by those, less </w:t>
      </w:r>
      <w:r>
        <w:rPr>
          <w:rFonts w:ascii="Arial" w:hAnsi="Arial" w:cs="Arial"/>
          <w:i/>
        </w:rPr>
        <w:t>excus</w:t>
      </w:r>
      <w:r w:rsidRPr="007F09F4">
        <w:rPr>
          <w:rFonts w:ascii="Arial" w:hAnsi="Arial" w:cs="Arial"/>
          <w:i/>
        </w:rPr>
        <w:t xml:space="preserve">ably, who have been lobbied by the transnationals. DON’T ACCEPT THEIR JUDGEMENTS! </w:t>
      </w:r>
    </w:p>
    <w:p w:rsidR="00C35A15" w:rsidRPr="001A55D5" w:rsidRDefault="00C35A15" w:rsidP="00C35A15">
      <w:pPr>
        <w:widowControl/>
        <w:tabs>
          <w:tab w:val="left" w:pos="720"/>
        </w:tabs>
        <w:spacing w:line="360" w:lineRule="auto"/>
        <w:ind w:left="720" w:hanging="720"/>
        <w:rPr>
          <w:rFonts w:ascii="Arial" w:hAnsi="Arial" w:cs="Arial"/>
        </w:rPr>
      </w:pPr>
      <w:r>
        <w:rPr>
          <w:rFonts w:ascii="Arial" w:hAnsi="Arial" w:cs="Arial"/>
        </w:rPr>
        <w:tab/>
      </w:r>
      <w:r w:rsidRPr="007F09F4">
        <w:rPr>
          <w:rFonts w:ascii="Arial" w:hAnsi="Arial" w:cs="Arial"/>
          <w:sz w:val="24"/>
          <w:szCs w:val="24"/>
        </w:rPr>
        <w:t>*</w:t>
      </w:r>
      <w:r w:rsidRPr="001A55D5">
        <w:rPr>
          <w:rFonts w:ascii="Arial" w:hAnsi="Arial" w:cs="Arial"/>
        </w:rPr>
        <w:t>Raise your objections to TTIP with your MP and</w:t>
      </w:r>
      <w:r>
        <w:rPr>
          <w:rFonts w:ascii="Arial" w:hAnsi="Arial" w:cs="Arial"/>
        </w:rPr>
        <w:t xml:space="preserve"> MEPs. I</w:t>
      </w:r>
      <w:r w:rsidRPr="001A55D5">
        <w:rPr>
          <w:rFonts w:ascii="Arial" w:hAnsi="Arial" w:cs="Arial"/>
        </w:rPr>
        <w:t>f you get a bland dismissal, reply and insist that they inform themselves.</w:t>
      </w:r>
    </w:p>
    <w:p w:rsidR="00C35A15" w:rsidRPr="001A55D5" w:rsidRDefault="00C35A15" w:rsidP="00C35A15">
      <w:pPr>
        <w:widowControl/>
        <w:spacing w:line="360" w:lineRule="auto"/>
        <w:rPr>
          <w:rFonts w:ascii="Arial" w:hAnsi="Arial" w:cs="Arial"/>
        </w:rPr>
      </w:pPr>
      <w:r>
        <w:rPr>
          <w:rFonts w:ascii="Arial" w:hAnsi="Arial" w:cs="Arial"/>
        </w:rPr>
        <w:tab/>
      </w:r>
      <w:r w:rsidRPr="007F09F4">
        <w:rPr>
          <w:rFonts w:ascii="Arial" w:hAnsi="Arial" w:cs="Arial"/>
          <w:sz w:val="24"/>
          <w:szCs w:val="24"/>
        </w:rPr>
        <w:t>*</w:t>
      </w:r>
      <w:r w:rsidRPr="001A55D5">
        <w:rPr>
          <w:rFonts w:ascii="Arial" w:hAnsi="Arial" w:cs="Arial"/>
        </w:rPr>
        <w:t>Where there’s an anti-TTIP petition, sign it.</w:t>
      </w:r>
    </w:p>
    <w:p w:rsidR="00C35A15" w:rsidRPr="001A55D5" w:rsidRDefault="00C35A15" w:rsidP="00C35A15">
      <w:pPr>
        <w:widowControl/>
        <w:spacing w:line="360" w:lineRule="auto"/>
        <w:rPr>
          <w:rFonts w:ascii="Arial" w:hAnsi="Arial" w:cs="Arial"/>
        </w:rPr>
      </w:pPr>
      <w:r>
        <w:rPr>
          <w:rFonts w:ascii="Arial" w:hAnsi="Arial" w:cs="Arial"/>
        </w:rPr>
        <w:tab/>
      </w:r>
      <w:r w:rsidRPr="007F09F4">
        <w:rPr>
          <w:rFonts w:ascii="Arial" w:hAnsi="Arial" w:cs="Arial"/>
          <w:sz w:val="24"/>
          <w:szCs w:val="24"/>
        </w:rPr>
        <w:t>*</w:t>
      </w:r>
      <w:r w:rsidRPr="001A55D5">
        <w:rPr>
          <w:rFonts w:ascii="Arial" w:hAnsi="Arial" w:cs="Arial"/>
        </w:rPr>
        <w:t xml:space="preserve">Raise it in your trade union branch. </w:t>
      </w:r>
    </w:p>
    <w:p w:rsidR="00C35A15" w:rsidRPr="001A55D5" w:rsidRDefault="00C35A15" w:rsidP="00C35A15">
      <w:pPr>
        <w:widowControl/>
        <w:spacing w:line="360" w:lineRule="auto"/>
        <w:rPr>
          <w:rFonts w:ascii="Arial" w:hAnsi="Arial" w:cs="Arial"/>
        </w:rPr>
      </w:pPr>
      <w:r>
        <w:rPr>
          <w:rFonts w:ascii="Arial" w:hAnsi="Arial" w:cs="Arial"/>
        </w:rPr>
        <w:tab/>
      </w:r>
      <w:r w:rsidRPr="007F09F4">
        <w:rPr>
          <w:rFonts w:ascii="Arial" w:hAnsi="Arial" w:cs="Arial"/>
          <w:sz w:val="24"/>
          <w:szCs w:val="24"/>
        </w:rPr>
        <w:t>*</w:t>
      </w:r>
      <w:r w:rsidRPr="001A55D5">
        <w:rPr>
          <w:rFonts w:ascii="Arial" w:hAnsi="Arial" w:cs="Arial"/>
        </w:rPr>
        <w:t>Raise it in your professional or small business association.</w:t>
      </w:r>
    </w:p>
    <w:p w:rsidR="00C35A15" w:rsidRPr="001A55D5" w:rsidRDefault="00C35A15" w:rsidP="00C35A15">
      <w:pPr>
        <w:widowControl/>
        <w:spacing w:line="360" w:lineRule="auto"/>
        <w:ind w:left="720"/>
        <w:rPr>
          <w:rFonts w:ascii="Arial" w:hAnsi="Arial" w:cs="Arial"/>
        </w:rPr>
      </w:pPr>
      <w:r w:rsidRPr="007F09F4">
        <w:rPr>
          <w:rFonts w:ascii="Arial" w:hAnsi="Arial" w:cs="Arial"/>
          <w:sz w:val="24"/>
          <w:szCs w:val="24"/>
        </w:rPr>
        <w:t>*</w:t>
      </w:r>
      <w:r w:rsidRPr="001A55D5">
        <w:rPr>
          <w:rFonts w:ascii="Arial" w:hAnsi="Arial" w:cs="Arial"/>
        </w:rPr>
        <w:t xml:space="preserve">Raise the problem of TTIP’s damage to democracy in local associations. </w:t>
      </w:r>
    </w:p>
    <w:p w:rsidR="00C35A15" w:rsidRDefault="00C35A15" w:rsidP="00C35A15">
      <w:pPr>
        <w:widowControl/>
        <w:spacing w:line="360" w:lineRule="auto"/>
        <w:rPr>
          <w:rFonts w:ascii="Arial" w:hAnsi="Arial" w:cs="Arial"/>
        </w:rPr>
      </w:pPr>
      <w:r>
        <w:rPr>
          <w:rFonts w:ascii="Arial" w:hAnsi="Arial" w:cs="Arial"/>
        </w:rPr>
        <w:tab/>
      </w:r>
      <w:r w:rsidRPr="007F09F4">
        <w:rPr>
          <w:rFonts w:ascii="Arial" w:hAnsi="Arial" w:cs="Arial"/>
          <w:sz w:val="24"/>
          <w:szCs w:val="24"/>
        </w:rPr>
        <w:t>*</w:t>
      </w:r>
      <w:r w:rsidRPr="001A55D5">
        <w:rPr>
          <w:rFonts w:ascii="Arial" w:hAnsi="Arial" w:cs="Arial"/>
        </w:rPr>
        <w:t>Raise TTIP’s ethic</w:t>
      </w:r>
      <w:r>
        <w:rPr>
          <w:rFonts w:ascii="Arial" w:hAnsi="Arial" w:cs="Arial"/>
        </w:rPr>
        <w:t>al failings in religious groups.</w:t>
      </w:r>
    </w:p>
    <w:p w:rsidR="00C35A15" w:rsidRDefault="00C35A15" w:rsidP="00C35A15">
      <w:pPr>
        <w:widowControl/>
        <w:spacing w:line="360" w:lineRule="auto"/>
        <w:rPr>
          <w:rFonts w:ascii="Arial" w:hAnsi="Arial" w:cs="Arial"/>
        </w:rPr>
      </w:pPr>
    </w:p>
    <w:p w:rsidR="00017FA1" w:rsidRPr="00017FA1" w:rsidRDefault="00C35A15" w:rsidP="00C35A15">
      <w:pPr>
        <w:widowControl/>
        <w:rPr>
          <w:rFonts w:ascii="Arial" w:hAnsi="Arial" w:cs="Arial"/>
          <w:sz w:val="18"/>
          <w:szCs w:val="18"/>
        </w:rPr>
      </w:pPr>
      <w:r w:rsidRPr="00017FA1">
        <w:rPr>
          <w:rFonts w:ascii="Arial" w:hAnsi="Arial" w:cs="Arial"/>
          <w:sz w:val="18"/>
          <w:szCs w:val="18"/>
        </w:rPr>
        <w:t>For more information, see</w:t>
      </w:r>
      <w:r w:rsidRPr="00017FA1">
        <w:rPr>
          <w:rFonts w:ascii="Arial" w:hAnsi="Arial" w:cs="Arial"/>
          <w:sz w:val="18"/>
          <w:szCs w:val="18"/>
        </w:rPr>
        <w:tab/>
      </w:r>
    </w:p>
    <w:p w:rsidR="00C35A15" w:rsidRPr="00017FA1" w:rsidRDefault="00017FA1" w:rsidP="00C35A15">
      <w:pPr>
        <w:widowControl/>
        <w:rPr>
          <w:rFonts w:ascii="Arial" w:hAnsi="Arial" w:cs="Arial"/>
          <w:sz w:val="24"/>
          <w:szCs w:val="24"/>
        </w:rPr>
      </w:pPr>
      <w:r w:rsidRPr="00017FA1">
        <w:rPr>
          <w:rFonts w:ascii="Arial" w:hAnsi="Arial" w:cs="Arial"/>
          <w:sz w:val="24"/>
          <w:szCs w:val="24"/>
        </w:rPr>
        <w:tab/>
      </w:r>
      <w:r w:rsidRPr="00017FA1">
        <w:rPr>
          <w:rFonts w:ascii="Arial" w:hAnsi="Arial" w:cs="Arial"/>
          <w:sz w:val="24"/>
          <w:szCs w:val="24"/>
        </w:rPr>
        <w:tab/>
      </w:r>
      <w:r w:rsidR="00C35A15" w:rsidRPr="00017FA1">
        <w:rPr>
          <w:rFonts w:ascii="Arial" w:hAnsi="Arial" w:cs="Arial"/>
          <w:sz w:val="24"/>
          <w:szCs w:val="24"/>
        </w:rPr>
        <w:t xml:space="preserve"> </w:t>
      </w:r>
      <w:hyperlink r:id="rId4" w:history="1">
        <w:r w:rsidR="00C35A15" w:rsidRPr="00017FA1">
          <w:rPr>
            <w:rStyle w:val="Hyperlink"/>
            <w:rFonts w:ascii="Arial" w:hAnsi="Arial" w:cs="Arial"/>
            <w:sz w:val="24"/>
            <w:szCs w:val="24"/>
          </w:rPr>
          <w:t>www.waronwant.org/campaigns/trade-justice/ttip</w:t>
        </w:r>
      </w:hyperlink>
    </w:p>
    <w:p w:rsidR="00C35A15" w:rsidRPr="00017FA1" w:rsidRDefault="00C35A15" w:rsidP="00C35A15">
      <w:pPr>
        <w:widowControl/>
        <w:rPr>
          <w:rFonts w:ascii="Arial" w:hAnsi="Arial" w:cs="Arial"/>
          <w:sz w:val="24"/>
          <w:szCs w:val="24"/>
          <w:u w:val="single"/>
        </w:rPr>
      </w:pPr>
      <w:r w:rsidRPr="00017FA1">
        <w:rPr>
          <w:rFonts w:ascii="Arial" w:hAnsi="Arial" w:cs="Arial"/>
          <w:sz w:val="24"/>
          <w:szCs w:val="24"/>
        </w:rPr>
        <w:tab/>
      </w:r>
      <w:r w:rsidRPr="00017FA1">
        <w:rPr>
          <w:rFonts w:ascii="Arial" w:hAnsi="Arial" w:cs="Arial"/>
          <w:sz w:val="24"/>
          <w:szCs w:val="24"/>
        </w:rPr>
        <w:tab/>
      </w:r>
      <w:r w:rsidR="00017FA1" w:rsidRPr="00017FA1">
        <w:rPr>
          <w:rFonts w:ascii="Arial" w:hAnsi="Arial" w:cs="Arial"/>
          <w:sz w:val="24"/>
          <w:szCs w:val="24"/>
        </w:rPr>
        <w:t xml:space="preserve"> </w:t>
      </w:r>
      <w:r w:rsidRPr="00017FA1">
        <w:rPr>
          <w:rFonts w:ascii="Arial" w:hAnsi="Arial" w:cs="Arial"/>
          <w:sz w:val="24"/>
          <w:szCs w:val="24"/>
          <w:u w:val="single"/>
        </w:rPr>
        <w:t>www.nottip.org.uk</w:t>
      </w:r>
    </w:p>
    <w:p w:rsidR="003B59AB" w:rsidRDefault="00C35A15" w:rsidP="00017FA1">
      <w:pPr>
        <w:widowControl/>
      </w:pPr>
      <w:r w:rsidRPr="00017FA1">
        <w:rPr>
          <w:rFonts w:ascii="Arial" w:hAnsi="Arial" w:cs="Arial"/>
          <w:sz w:val="18"/>
          <w:szCs w:val="18"/>
        </w:rPr>
        <w:t>Tweet</w:t>
      </w:r>
      <w:r w:rsidRPr="00017FA1">
        <w:rPr>
          <w:rFonts w:ascii="Arial" w:hAnsi="Arial" w:cs="Arial"/>
          <w:sz w:val="18"/>
          <w:szCs w:val="18"/>
        </w:rPr>
        <w:tab/>
      </w:r>
      <w:r w:rsidRPr="00017FA1">
        <w:rPr>
          <w:rFonts w:ascii="Arial" w:hAnsi="Arial" w:cs="Arial"/>
          <w:sz w:val="24"/>
          <w:szCs w:val="24"/>
        </w:rPr>
        <w:tab/>
      </w:r>
      <w:r w:rsidR="00017FA1" w:rsidRPr="00017FA1">
        <w:rPr>
          <w:rFonts w:ascii="Arial" w:hAnsi="Arial" w:cs="Arial"/>
          <w:sz w:val="24"/>
          <w:szCs w:val="24"/>
        </w:rPr>
        <w:t xml:space="preserve"> </w:t>
      </w:r>
      <w:r w:rsidRPr="00017FA1">
        <w:rPr>
          <w:rFonts w:ascii="Arial" w:hAnsi="Arial" w:cs="Arial"/>
          <w:sz w:val="24"/>
          <w:szCs w:val="24"/>
        </w:rPr>
        <w:t>#</w:t>
      </w:r>
      <w:proofErr w:type="spellStart"/>
      <w:r w:rsidRPr="00017FA1">
        <w:rPr>
          <w:rFonts w:ascii="Arial" w:hAnsi="Arial" w:cs="Arial"/>
          <w:sz w:val="24"/>
          <w:szCs w:val="24"/>
        </w:rPr>
        <w:t>nottip</w:t>
      </w:r>
      <w:proofErr w:type="spellEnd"/>
    </w:p>
    <w:sectPr w:rsidR="003B59AB" w:rsidSect="00017FA1">
      <w:pgSz w:w="8391" w:h="11907" w:code="11"/>
      <w:pgMar w:top="567" w:right="680" w:bottom="45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utch801 RmHd BT">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15"/>
    <w:rsid w:val="00017FA1"/>
    <w:rsid w:val="0028168F"/>
    <w:rsid w:val="004072E4"/>
    <w:rsid w:val="00502673"/>
    <w:rsid w:val="005F1231"/>
    <w:rsid w:val="0067619E"/>
    <w:rsid w:val="0078597B"/>
    <w:rsid w:val="007D06A1"/>
    <w:rsid w:val="00816C59"/>
    <w:rsid w:val="009162B4"/>
    <w:rsid w:val="00A64FD3"/>
    <w:rsid w:val="00BF379A"/>
    <w:rsid w:val="00C35A15"/>
    <w:rsid w:val="00D22B52"/>
    <w:rsid w:val="00E7257E"/>
    <w:rsid w:val="00F45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3B7CC-C37E-4C59-B7B0-EC7A2B9D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utch801 RmHd BT" w:eastAsiaTheme="minorHAnsi" w:hAnsi="Dutch801 RmHd BT"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A15"/>
    <w:pPr>
      <w:widowControl w:val="0"/>
      <w:autoSpaceDE w:val="0"/>
      <w:autoSpaceDN w:val="0"/>
      <w:adjustRightInd w:val="0"/>
    </w:pPr>
    <w:rPr>
      <w:rFonts w:ascii="Courier New" w:eastAsia="Times New Roman" w:hAnsi="Courier New" w:cs="Courier New"/>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5A15"/>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uiPriority w:val="10"/>
    <w:rsid w:val="00C35A15"/>
    <w:rPr>
      <w:rFonts w:ascii="Cambria" w:eastAsia="Times New Roman" w:hAnsi="Cambria" w:cs="Times New Roman"/>
      <w:b/>
      <w:bCs/>
      <w:kern w:val="28"/>
      <w:sz w:val="32"/>
      <w:szCs w:val="32"/>
      <w:lang w:eastAsia="en-GB"/>
    </w:rPr>
  </w:style>
  <w:style w:type="character" w:styleId="Hyperlink">
    <w:name w:val="Hyperlink"/>
    <w:uiPriority w:val="99"/>
    <w:unhideWhenUsed/>
    <w:rsid w:val="00C35A15"/>
    <w:rPr>
      <w:color w:val="0000FF"/>
      <w:u w:val="single"/>
    </w:rPr>
  </w:style>
  <w:style w:type="paragraph" w:styleId="BalloonText">
    <w:name w:val="Balloon Text"/>
    <w:basedOn w:val="Normal"/>
    <w:link w:val="BalloonTextChar"/>
    <w:uiPriority w:val="99"/>
    <w:semiHidden/>
    <w:unhideWhenUsed/>
    <w:rsid w:val="00C35A15"/>
    <w:rPr>
      <w:rFonts w:ascii="Tahoma" w:hAnsi="Tahoma" w:cs="Tahoma"/>
      <w:sz w:val="16"/>
      <w:szCs w:val="16"/>
    </w:rPr>
  </w:style>
  <w:style w:type="character" w:customStyle="1" w:styleId="BalloonTextChar">
    <w:name w:val="Balloon Text Char"/>
    <w:basedOn w:val="DefaultParagraphFont"/>
    <w:link w:val="BalloonText"/>
    <w:uiPriority w:val="99"/>
    <w:semiHidden/>
    <w:rsid w:val="00C35A1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aronwant.org/campaigns/trade-justice/tt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n</dc:creator>
  <cp:lastModifiedBy>Olivia O'Sullivan</cp:lastModifiedBy>
  <cp:revision>2</cp:revision>
  <cp:lastPrinted>2014-08-25T15:51:00Z</cp:lastPrinted>
  <dcterms:created xsi:type="dcterms:W3CDTF">2014-08-25T15:43:00Z</dcterms:created>
  <dcterms:modified xsi:type="dcterms:W3CDTF">2014-09-14T12:43:00Z</dcterms:modified>
</cp:coreProperties>
</file>